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C1" w:rsidRPr="004951AF" w:rsidRDefault="005D74C1" w:rsidP="001808B5">
      <w:pPr>
        <w:tabs>
          <w:tab w:val="left" w:pos="426"/>
        </w:tabs>
        <w:rPr>
          <w:b/>
          <w:noProof/>
          <w:sz w:val="28"/>
          <w:szCs w:val="28"/>
        </w:rPr>
      </w:pPr>
    </w:p>
    <w:p w:rsidR="005D74C1" w:rsidRPr="004951AF" w:rsidRDefault="001808B5" w:rsidP="005D74C1">
      <w:pPr>
        <w:jc w:val="center"/>
        <w:rPr>
          <w:sz w:val="28"/>
          <w:szCs w:val="28"/>
        </w:rPr>
      </w:pPr>
      <w:r w:rsidRPr="001808B5">
        <w:rPr>
          <w:b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B73" w:rsidRDefault="006B6B73" w:rsidP="005D74C1">
      <w:pPr>
        <w:rPr>
          <w:sz w:val="28"/>
          <w:szCs w:val="28"/>
        </w:rPr>
      </w:pPr>
    </w:p>
    <w:p w:rsidR="005D74C1" w:rsidRPr="006B6B73" w:rsidRDefault="006B6B73" w:rsidP="005D74C1">
      <w:pPr>
        <w:rPr>
          <w:b/>
          <w:sz w:val="26"/>
          <w:szCs w:val="26"/>
        </w:rPr>
      </w:pPr>
      <w:r w:rsidRPr="006B6B73">
        <w:rPr>
          <w:sz w:val="26"/>
          <w:szCs w:val="26"/>
        </w:rPr>
        <w:t>24.07.2025</w:t>
      </w:r>
      <w:r w:rsidR="005D74C1" w:rsidRPr="006B6B73">
        <w:rPr>
          <w:sz w:val="26"/>
          <w:szCs w:val="26"/>
        </w:rPr>
        <w:t xml:space="preserve">                         </w:t>
      </w:r>
      <w:r w:rsidRPr="006B6B73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</w:t>
      </w:r>
      <w:r w:rsidRPr="006B6B73">
        <w:rPr>
          <w:sz w:val="26"/>
          <w:szCs w:val="26"/>
        </w:rPr>
        <w:t xml:space="preserve"> </w:t>
      </w:r>
      <w:r w:rsidR="005D74C1" w:rsidRPr="006B6B73">
        <w:rPr>
          <w:sz w:val="26"/>
          <w:szCs w:val="26"/>
        </w:rPr>
        <w:t xml:space="preserve">г. Шарыпово      </w:t>
      </w:r>
      <w:r w:rsidR="001808B5" w:rsidRPr="006B6B73">
        <w:rPr>
          <w:sz w:val="26"/>
          <w:szCs w:val="26"/>
        </w:rPr>
        <w:t xml:space="preserve">                           </w:t>
      </w:r>
      <w:r w:rsidRPr="006B6B7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</w:t>
      </w:r>
      <w:r w:rsidR="001808B5" w:rsidRPr="006B6B73">
        <w:rPr>
          <w:sz w:val="26"/>
          <w:szCs w:val="26"/>
        </w:rPr>
        <w:t xml:space="preserve"> </w:t>
      </w:r>
      <w:r w:rsidR="005D74C1" w:rsidRPr="006B6B73">
        <w:rPr>
          <w:sz w:val="26"/>
          <w:szCs w:val="26"/>
        </w:rPr>
        <w:t xml:space="preserve">№ </w:t>
      </w:r>
      <w:r>
        <w:rPr>
          <w:sz w:val="26"/>
          <w:szCs w:val="26"/>
        </w:rPr>
        <w:t>51-385</w:t>
      </w:r>
      <w:r w:rsidRPr="006B6B73">
        <w:rPr>
          <w:sz w:val="26"/>
          <w:szCs w:val="26"/>
        </w:rPr>
        <w:t>р</w:t>
      </w:r>
    </w:p>
    <w:p w:rsidR="005D74C1" w:rsidRPr="001808B5" w:rsidRDefault="005D74C1" w:rsidP="005D74C1">
      <w:pPr>
        <w:rPr>
          <w:b/>
          <w:sz w:val="28"/>
          <w:szCs w:val="28"/>
        </w:rPr>
      </w:pPr>
    </w:p>
    <w:p w:rsidR="005D74C1" w:rsidRPr="001808B5" w:rsidRDefault="005D74C1" w:rsidP="005D74C1">
      <w:pPr>
        <w:jc w:val="both"/>
        <w:rPr>
          <w:iCs/>
          <w:sz w:val="26"/>
          <w:szCs w:val="26"/>
        </w:rPr>
      </w:pPr>
      <w:r w:rsidRPr="001808B5">
        <w:rPr>
          <w:iCs/>
          <w:sz w:val="26"/>
          <w:szCs w:val="26"/>
        </w:rPr>
        <w:t>Об утверждении ставки арендной платы в отношении земельных участков, находящихся в муниципальной собственности Шарыповского муниципального округа Красноярского края и предоставленных (занятых</w:t>
      </w:r>
      <w:r w:rsidR="00ED044C" w:rsidRPr="001808B5">
        <w:rPr>
          <w:iCs/>
          <w:sz w:val="26"/>
          <w:szCs w:val="26"/>
        </w:rPr>
        <w:t>) для размещения трубопроводов и иных объектов, используемых в сфере тепло-, водоснабжения, водоотведения и очистки сточных вод</w:t>
      </w:r>
    </w:p>
    <w:p w:rsidR="005D74C1" w:rsidRPr="001808B5" w:rsidRDefault="005D74C1" w:rsidP="005D74C1">
      <w:pPr>
        <w:rPr>
          <w:sz w:val="26"/>
          <w:szCs w:val="26"/>
        </w:rPr>
      </w:pPr>
    </w:p>
    <w:p w:rsidR="005D74C1" w:rsidRPr="001808B5" w:rsidRDefault="005D74C1" w:rsidP="005D74C1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808B5">
        <w:rPr>
          <w:rFonts w:ascii="Times New Roman" w:hAnsi="Times New Roman"/>
          <w:sz w:val="26"/>
          <w:szCs w:val="26"/>
        </w:rPr>
        <w:t xml:space="preserve">На основании статьи 22, 39.7, подпункта 23 пункта 2 статьи 39.6 Земельного кодекса Российской Федерации, подпункта 5 пункта 1 статьи 10 Федерального закона от 21.07.2005 № 115-ФЗ "О концессионных соглашениях", </w:t>
      </w:r>
      <w:r w:rsidR="00ED044C" w:rsidRPr="001808B5">
        <w:rPr>
          <w:rFonts w:ascii="Times New Roman" w:hAnsi="Times New Roman"/>
          <w:sz w:val="26"/>
          <w:szCs w:val="26"/>
        </w:rPr>
        <w:t>Приказа Минэкономразвития России от 23.04.2013 № 217 "Об утверждении ставки арендной платы в отношении земельных участков, находящихся в собственности Российской Федерации и предоставленных (занятых) для размещения трубопроводов и иных объектов, используемых в</w:t>
      </w:r>
      <w:proofErr w:type="gramEnd"/>
      <w:r w:rsidR="00ED044C" w:rsidRPr="001808B5">
        <w:rPr>
          <w:rFonts w:ascii="Times New Roman" w:hAnsi="Times New Roman"/>
          <w:sz w:val="26"/>
          <w:szCs w:val="26"/>
        </w:rPr>
        <w:t xml:space="preserve"> сфере тепло-, водоснабжения, водоотведения и очистки сточных вод", </w:t>
      </w:r>
      <w:r w:rsidRPr="001808B5">
        <w:rPr>
          <w:rFonts w:ascii="Times New Roman" w:hAnsi="Times New Roman"/>
          <w:sz w:val="26"/>
          <w:szCs w:val="26"/>
        </w:rPr>
        <w:t xml:space="preserve">руководствуясь ст. 23, 37 Устава муниципального образования Шарыповский муниципальный округ Красноярского края, Шарыповский окружной Совет депутатов </w:t>
      </w:r>
    </w:p>
    <w:p w:rsidR="005D74C1" w:rsidRPr="001808B5" w:rsidRDefault="005D74C1" w:rsidP="005D74C1">
      <w:pPr>
        <w:pStyle w:val="a3"/>
        <w:jc w:val="both"/>
        <w:rPr>
          <w:rFonts w:ascii="Times New Roman" w:hAnsi="Times New Roman"/>
          <w:bCs/>
          <w:sz w:val="26"/>
          <w:szCs w:val="26"/>
        </w:rPr>
      </w:pPr>
      <w:r w:rsidRPr="001808B5">
        <w:rPr>
          <w:rFonts w:ascii="Times New Roman" w:hAnsi="Times New Roman"/>
          <w:bCs/>
          <w:sz w:val="26"/>
          <w:szCs w:val="26"/>
        </w:rPr>
        <w:t>РЕШИЛ:</w:t>
      </w:r>
    </w:p>
    <w:p w:rsidR="00ED044C" w:rsidRPr="001808B5" w:rsidRDefault="005D74C1" w:rsidP="00ED044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1808B5">
        <w:rPr>
          <w:sz w:val="26"/>
          <w:szCs w:val="26"/>
        </w:rPr>
        <w:t xml:space="preserve">1. </w:t>
      </w:r>
      <w:r w:rsidR="00ED044C" w:rsidRPr="001808B5">
        <w:rPr>
          <w:rFonts w:eastAsiaTheme="minorHAnsi"/>
          <w:sz w:val="26"/>
          <w:szCs w:val="26"/>
          <w:lang w:eastAsia="en-US"/>
        </w:rPr>
        <w:t xml:space="preserve">Установить ставку арендной платы в размере 0,3% от кадастровой стоимости соответствующего земельного участка в отношении земельных участков, </w:t>
      </w:r>
      <w:r w:rsidR="00ED044C" w:rsidRPr="001808B5">
        <w:rPr>
          <w:iCs/>
          <w:sz w:val="26"/>
          <w:szCs w:val="26"/>
        </w:rPr>
        <w:t>находящихся в муниципальной собственности Шарыповского муниципального округа Красноярского края и предоставленных (занятых) для размещения трубопроводов и иных объектов, используемых в сфере тепло-, водоснабжения, водоотведения и очистки сточных вод</w:t>
      </w:r>
      <w:r w:rsidR="00ED044C" w:rsidRPr="001808B5">
        <w:rPr>
          <w:rFonts w:eastAsiaTheme="minorHAnsi"/>
          <w:sz w:val="26"/>
          <w:szCs w:val="26"/>
          <w:lang w:eastAsia="en-US"/>
        </w:rPr>
        <w:t>.</w:t>
      </w:r>
    </w:p>
    <w:p w:rsidR="005D74C1" w:rsidRPr="001808B5" w:rsidRDefault="005D74C1" w:rsidP="005D74C1">
      <w:pPr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08B5">
        <w:rPr>
          <w:sz w:val="26"/>
          <w:szCs w:val="26"/>
        </w:rPr>
        <w:t xml:space="preserve">2. </w:t>
      </w:r>
      <w:proofErr w:type="gramStart"/>
      <w:r w:rsidRPr="001808B5">
        <w:rPr>
          <w:sz w:val="26"/>
          <w:szCs w:val="26"/>
        </w:rPr>
        <w:t>Контроль за</w:t>
      </w:r>
      <w:proofErr w:type="gramEnd"/>
      <w:r w:rsidRPr="001808B5">
        <w:rPr>
          <w:sz w:val="26"/>
          <w:szCs w:val="26"/>
        </w:rPr>
        <w:t xml:space="preserve"> исполнением настоящего решения возложить на постоянную комиссию по вопросам транспорта, связи, жилищно-коммунальному хозяйству и строительству  (Иноземцев М.Н.).</w:t>
      </w:r>
    </w:p>
    <w:p w:rsidR="005D74C1" w:rsidRPr="001808B5" w:rsidRDefault="005D74C1" w:rsidP="005D74C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1808B5">
        <w:rPr>
          <w:sz w:val="26"/>
          <w:szCs w:val="26"/>
        </w:rPr>
        <w:t>3. Решение вступает в силу в день, следующий за днем его официального опубликования в печатном издании «Ведомости Шарыповского района» и подлежит размещению  на официальном сайте Шарыповского муниципального округа в сети Интернет.</w:t>
      </w:r>
    </w:p>
    <w:p w:rsidR="005D74C1" w:rsidRDefault="005D74C1" w:rsidP="005D74C1">
      <w:pPr>
        <w:rPr>
          <w:sz w:val="26"/>
          <w:szCs w:val="26"/>
        </w:rPr>
      </w:pPr>
    </w:p>
    <w:p w:rsidR="001808B5" w:rsidRPr="001808B5" w:rsidRDefault="001808B5" w:rsidP="005D74C1">
      <w:pPr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0"/>
      </w:tblGrid>
      <w:tr w:rsidR="001808B5" w:rsidRPr="001808B5" w:rsidTr="001808B5">
        <w:tc>
          <w:tcPr>
            <w:tcW w:w="5070" w:type="dxa"/>
          </w:tcPr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808B5">
              <w:rPr>
                <w:rFonts w:ascii="Times New Roman" w:hAnsi="Times New Roman"/>
                <w:sz w:val="26"/>
                <w:szCs w:val="26"/>
              </w:rPr>
              <w:t xml:space="preserve">Председатель </w:t>
            </w:r>
          </w:p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808B5">
              <w:rPr>
                <w:rFonts w:ascii="Times New Roman" w:hAnsi="Times New Roman"/>
                <w:sz w:val="26"/>
                <w:szCs w:val="26"/>
              </w:rPr>
              <w:t>_______________</w:t>
            </w:r>
            <w:r>
              <w:rPr>
                <w:rFonts w:ascii="Times New Roman" w:hAnsi="Times New Roman"/>
                <w:sz w:val="26"/>
                <w:szCs w:val="26"/>
              </w:rPr>
              <w:t>_</w:t>
            </w:r>
            <w:r w:rsidRPr="001808B5">
              <w:rPr>
                <w:rFonts w:ascii="Times New Roman" w:hAnsi="Times New Roman"/>
                <w:sz w:val="26"/>
                <w:szCs w:val="26"/>
              </w:rPr>
              <w:t xml:space="preserve">Т.В. </w:t>
            </w:r>
            <w:proofErr w:type="spellStart"/>
            <w:r w:rsidRPr="001808B5">
              <w:rPr>
                <w:rFonts w:ascii="Times New Roman" w:hAnsi="Times New Roman"/>
                <w:sz w:val="26"/>
                <w:szCs w:val="26"/>
              </w:rPr>
              <w:t>Варжинская</w:t>
            </w:r>
            <w:proofErr w:type="spellEnd"/>
          </w:p>
        </w:tc>
        <w:tc>
          <w:tcPr>
            <w:tcW w:w="4500" w:type="dxa"/>
          </w:tcPr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808B5">
              <w:rPr>
                <w:rFonts w:ascii="Times New Roman" w:hAnsi="Times New Roman"/>
                <w:sz w:val="26"/>
                <w:szCs w:val="26"/>
              </w:rPr>
              <w:t>Исполняющий</w:t>
            </w:r>
            <w:proofErr w:type="gramEnd"/>
            <w:r w:rsidRPr="001808B5">
              <w:rPr>
                <w:rFonts w:ascii="Times New Roman" w:hAnsi="Times New Roman"/>
                <w:sz w:val="26"/>
                <w:szCs w:val="26"/>
              </w:rPr>
              <w:t xml:space="preserve"> полномочия  </w:t>
            </w:r>
          </w:p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808B5">
              <w:rPr>
                <w:rFonts w:ascii="Times New Roman" w:hAnsi="Times New Roman"/>
                <w:sz w:val="26"/>
                <w:szCs w:val="26"/>
              </w:rPr>
              <w:t>главы округа</w:t>
            </w:r>
          </w:p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1808B5" w:rsidRPr="001808B5" w:rsidRDefault="001808B5" w:rsidP="00730A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1808B5">
              <w:rPr>
                <w:rFonts w:ascii="Times New Roman" w:hAnsi="Times New Roman"/>
                <w:sz w:val="26"/>
                <w:szCs w:val="26"/>
              </w:rPr>
              <w:t xml:space="preserve">________________М. В. </w:t>
            </w:r>
            <w:proofErr w:type="spellStart"/>
            <w:r w:rsidRPr="001808B5">
              <w:rPr>
                <w:rFonts w:ascii="Times New Roman" w:hAnsi="Times New Roman"/>
                <w:sz w:val="26"/>
                <w:szCs w:val="26"/>
              </w:rPr>
              <w:t>Поддубков</w:t>
            </w:r>
            <w:proofErr w:type="spellEnd"/>
          </w:p>
          <w:p w:rsidR="001808B5" w:rsidRPr="001808B5" w:rsidRDefault="001808B5" w:rsidP="00730A0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D74C1" w:rsidRPr="001808B5" w:rsidRDefault="005D74C1" w:rsidP="005D74C1">
      <w:pPr>
        <w:rPr>
          <w:sz w:val="26"/>
          <w:szCs w:val="26"/>
        </w:rPr>
        <w:sectPr w:rsidR="005D74C1" w:rsidRPr="001808B5" w:rsidSect="001808B5"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:rsidR="00446DFD" w:rsidRDefault="00446DFD" w:rsidP="001808B5"/>
    <w:sectPr w:rsidR="00446DFD" w:rsidSect="00D2203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D74C1"/>
    <w:rsid w:val="001808B5"/>
    <w:rsid w:val="00446DFD"/>
    <w:rsid w:val="005D74C1"/>
    <w:rsid w:val="006B6B73"/>
    <w:rsid w:val="007D23A8"/>
    <w:rsid w:val="00860984"/>
    <w:rsid w:val="0090179E"/>
    <w:rsid w:val="009728C7"/>
    <w:rsid w:val="00ED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Ф-таб.текст"/>
    <w:link w:val="a4"/>
    <w:uiPriority w:val="1"/>
    <w:qFormat/>
    <w:rsid w:val="005D74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D74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D74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23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23A8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180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ПФ-таб.текст Знак"/>
    <w:link w:val="a3"/>
    <w:uiPriority w:val="1"/>
    <w:locked/>
    <w:rsid w:val="001808B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5</cp:revision>
  <cp:lastPrinted>2025-07-28T03:01:00Z</cp:lastPrinted>
  <dcterms:created xsi:type="dcterms:W3CDTF">2025-07-17T04:49:00Z</dcterms:created>
  <dcterms:modified xsi:type="dcterms:W3CDTF">2025-07-28T03:01:00Z</dcterms:modified>
</cp:coreProperties>
</file>