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2F" w:rsidRDefault="00CD362F" w:rsidP="009D2A8D">
      <w:pPr>
        <w:rPr>
          <w:b/>
          <w:noProof/>
          <w:sz w:val="28"/>
          <w:szCs w:val="28"/>
        </w:rPr>
      </w:pPr>
    </w:p>
    <w:p w:rsidR="00CD362F" w:rsidRDefault="00725DAC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5D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AC" w:rsidRDefault="00725DAC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D362F" w:rsidRPr="0003029E" w:rsidRDefault="008E707C" w:rsidP="008E707C">
      <w:pPr>
        <w:pStyle w:val="a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24.07.2025                                      </w:t>
      </w:r>
      <w:r w:rsidR="00CD362F" w:rsidRPr="0003029E">
        <w:rPr>
          <w:rFonts w:ascii="Times New Roman" w:hAnsi="Times New Roman" w:cs="Times New Roman"/>
          <w:noProof/>
          <w:sz w:val="28"/>
          <w:szCs w:val="28"/>
        </w:rPr>
        <w:t>г. Шарыпово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№ 51-383р</w:t>
      </w:r>
    </w:p>
    <w:p w:rsidR="00CD362F" w:rsidRDefault="00CD362F" w:rsidP="00CD362F">
      <w:pPr>
        <w:ind w:right="-1"/>
        <w:rPr>
          <w:sz w:val="26"/>
          <w:szCs w:val="26"/>
        </w:rPr>
      </w:pPr>
    </w:p>
    <w:p w:rsidR="00524A2F" w:rsidRPr="00D16DD4" w:rsidRDefault="00524A2F" w:rsidP="00B63319">
      <w:pPr>
        <w:ind w:right="-1"/>
        <w:jc w:val="right"/>
        <w:rPr>
          <w:sz w:val="26"/>
          <w:szCs w:val="26"/>
        </w:rPr>
      </w:pPr>
    </w:p>
    <w:p w:rsidR="00CD362F" w:rsidRPr="00CF0C26" w:rsidRDefault="00EC4035" w:rsidP="00B6331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240F52">
        <w:rPr>
          <w:sz w:val="28"/>
          <w:szCs w:val="28"/>
        </w:rPr>
        <w:t xml:space="preserve"> муниципальном контроле </w:t>
      </w:r>
      <w:r w:rsidR="005D13E7">
        <w:rPr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</w:t>
      </w:r>
    </w:p>
    <w:p w:rsidR="00240F52" w:rsidRDefault="00240F52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 xml:space="preserve">Руководствуясь  статьями 23, 27 Устава Шарыповского муниципального округа, Шарыповский окружной Совет депутатов </w:t>
      </w: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>РЕШИЛ:</w:t>
      </w:r>
    </w:p>
    <w:p w:rsidR="00F8317F" w:rsidRPr="00CF0C26" w:rsidRDefault="00097EF2" w:rsidP="00CF0C26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="00EC4035">
        <w:rPr>
          <w:rFonts w:ascii="Times New Roman" w:hAnsi="Times New Roman"/>
          <w:sz w:val="28"/>
          <w:szCs w:val="28"/>
        </w:rPr>
        <w:t xml:space="preserve"> Пол</w:t>
      </w:r>
      <w:r w:rsidR="00A87375">
        <w:rPr>
          <w:rFonts w:ascii="Times New Roman" w:hAnsi="Times New Roman"/>
          <w:sz w:val="28"/>
          <w:szCs w:val="28"/>
        </w:rPr>
        <w:t>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</w:t>
      </w:r>
      <w:r w:rsidR="00725DAC">
        <w:rPr>
          <w:rFonts w:ascii="Times New Roman" w:hAnsi="Times New Roman"/>
          <w:sz w:val="28"/>
          <w:szCs w:val="28"/>
        </w:rPr>
        <w:t xml:space="preserve"> </w:t>
      </w:r>
      <w:r w:rsidR="00240F52">
        <w:rPr>
          <w:rFonts w:ascii="Times New Roman" w:hAnsi="Times New Roman"/>
          <w:sz w:val="28"/>
          <w:szCs w:val="28"/>
        </w:rPr>
        <w:t>Шарыповского муниципального</w:t>
      </w:r>
      <w:r w:rsidR="001C3DAA" w:rsidRPr="00CF0C26">
        <w:rPr>
          <w:rFonts w:ascii="Times New Roman" w:hAnsi="Times New Roman"/>
          <w:sz w:val="28"/>
          <w:szCs w:val="28"/>
        </w:rPr>
        <w:t xml:space="preserve"> округа</w:t>
      </w:r>
      <w:r w:rsidR="009D2A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приложению.</w:t>
      </w:r>
    </w:p>
    <w:p w:rsidR="00097EF2" w:rsidRDefault="00097EF2" w:rsidP="001823F2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</w:t>
      </w:r>
      <w:r w:rsidR="001823F2">
        <w:rPr>
          <w:rFonts w:ascii="Times New Roman" w:hAnsi="Times New Roman"/>
          <w:sz w:val="28"/>
          <w:szCs w:val="28"/>
        </w:rPr>
        <w:t xml:space="preserve"> решение Шарыповского окружного Совета депутатов от 23.12.2021 № 20-176р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округа»</w:t>
      </w:r>
      <w:r w:rsidR="009474CC">
        <w:rPr>
          <w:rFonts w:ascii="Times New Roman" w:hAnsi="Times New Roman"/>
          <w:sz w:val="28"/>
          <w:szCs w:val="28"/>
        </w:rPr>
        <w:t>.</w:t>
      </w:r>
    </w:p>
    <w:p w:rsidR="009474CC" w:rsidRDefault="009474CC" w:rsidP="001823F2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решения возложить на председателя комиссии по вопросам транспорта, связи, жилищно-коммунальному хозяйству и строительству.</w:t>
      </w:r>
    </w:p>
    <w:p w:rsidR="009474CC" w:rsidRDefault="009474CC" w:rsidP="001823F2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Решение вступает в силу в день, следующий за днем его официального опубликования в печатном издании «Ведомости Шарыповского района» и подлежит размещению на официальном сайте Шарыповского муниципального округа в сети интернет.</w:t>
      </w:r>
    </w:p>
    <w:p w:rsidR="009474CC" w:rsidRDefault="009474CC" w:rsidP="001823F2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01D2" w:rsidRDefault="006601D2" w:rsidP="006601D2">
      <w:pPr>
        <w:pStyle w:val="a6"/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25DAC" w:rsidRPr="002510BF" w:rsidTr="003132EE">
        <w:tc>
          <w:tcPr>
            <w:tcW w:w="5211" w:type="dxa"/>
          </w:tcPr>
          <w:p w:rsidR="00725DAC" w:rsidRPr="002510BF" w:rsidRDefault="00725DAC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510BF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725DAC" w:rsidRPr="002510BF" w:rsidRDefault="00725DAC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725DAC" w:rsidRPr="002510BF" w:rsidRDefault="00725DAC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725DAC" w:rsidRPr="002510BF" w:rsidRDefault="003132EE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="00725DAC" w:rsidRPr="002510BF">
              <w:rPr>
                <w:rFonts w:ascii="Times New Roman" w:hAnsi="Times New Roman"/>
                <w:sz w:val="28"/>
                <w:szCs w:val="28"/>
              </w:rPr>
              <w:t>Т.В. Варжинская</w:t>
            </w:r>
          </w:p>
        </w:tc>
        <w:tc>
          <w:tcPr>
            <w:tcW w:w="4536" w:type="dxa"/>
          </w:tcPr>
          <w:p w:rsidR="00725DAC" w:rsidRPr="002510BF" w:rsidRDefault="00725DAC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510BF">
              <w:rPr>
                <w:rFonts w:ascii="Times New Roman" w:hAnsi="Times New Roman"/>
                <w:sz w:val="28"/>
                <w:szCs w:val="28"/>
              </w:rPr>
              <w:t xml:space="preserve">Исполняющий полномочия  </w:t>
            </w:r>
          </w:p>
          <w:p w:rsidR="00725DAC" w:rsidRPr="002510BF" w:rsidRDefault="00725DAC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510BF">
              <w:rPr>
                <w:rFonts w:ascii="Times New Roman" w:hAnsi="Times New Roman"/>
                <w:sz w:val="28"/>
                <w:szCs w:val="28"/>
              </w:rPr>
              <w:t>главы округа</w:t>
            </w:r>
          </w:p>
          <w:p w:rsidR="00725DAC" w:rsidRPr="002510BF" w:rsidRDefault="00725DAC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725DAC" w:rsidRPr="002510BF" w:rsidRDefault="003132EE" w:rsidP="001A2F0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М.В. Поддубков</w:t>
            </w:r>
          </w:p>
          <w:p w:rsidR="00725DAC" w:rsidRPr="002510BF" w:rsidRDefault="00725DAC" w:rsidP="001A2F0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5DAC" w:rsidRPr="002C6CD3" w:rsidRDefault="00725DAC" w:rsidP="00725DAC">
      <w:pPr>
        <w:pStyle w:val="ConsPlusNormal"/>
        <w:tabs>
          <w:tab w:val="left" w:pos="6096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9D2A8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C6CD3">
        <w:rPr>
          <w:rFonts w:ascii="Times New Roman" w:hAnsi="Times New Roman" w:cs="Times New Roman"/>
          <w:sz w:val="28"/>
          <w:szCs w:val="28"/>
        </w:rPr>
        <w:t>Приложение</w:t>
      </w:r>
    </w:p>
    <w:p w:rsidR="00725DAC" w:rsidRDefault="00725DAC" w:rsidP="00725DA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D2A8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Pr="002C6CD3">
        <w:rPr>
          <w:rFonts w:ascii="Times New Roman" w:hAnsi="Times New Roman" w:cs="Times New Roman"/>
          <w:sz w:val="28"/>
          <w:szCs w:val="28"/>
        </w:rPr>
        <w:t>Шарыповского</w:t>
      </w:r>
    </w:p>
    <w:p w:rsidR="00725DAC" w:rsidRPr="002C6CD3" w:rsidRDefault="00725DAC" w:rsidP="00725DA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D2A8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C6CD3">
        <w:rPr>
          <w:rFonts w:ascii="Times New Roman" w:hAnsi="Times New Roman" w:cs="Times New Roman"/>
          <w:sz w:val="28"/>
          <w:szCs w:val="28"/>
        </w:rPr>
        <w:t>окружного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CD3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725DAC" w:rsidRPr="002C6CD3" w:rsidRDefault="00725DAC" w:rsidP="00725DA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D2A8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E707C">
        <w:rPr>
          <w:rFonts w:ascii="Times New Roman" w:hAnsi="Times New Roman" w:cs="Times New Roman"/>
          <w:sz w:val="28"/>
          <w:szCs w:val="28"/>
        </w:rPr>
        <w:t>24.07.2025г. № 51-383р</w:t>
      </w:r>
    </w:p>
    <w:p w:rsidR="005E4909" w:rsidRPr="005E4909" w:rsidRDefault="005E4909" w:rsidP="005E4909">
      <w:pPr>
        <w:pStyle w:val="a6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5DAC" w:rsidRDefault="00725DAC" w:rsidP="005E4909">
      <w:pPr>
        <w:pStyle w:val="a6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E4909" w:rsidRDefault="005E4909" w:rsidP="005E4909">
      <w:pPr>
        <w:pStyle w:val="a6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ПОЛОЖЕНИЕ</w:t>
      </w:r>
    </w:p>
    <w:p w:rsidR="005E4909" w:rsidRPr="005E4909" w:rsidRDefault="005E4909" w:rsidP="005E4909">
      <w:pPr>
        <w:pStyle w:val="a6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 Красноярского края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Default="005E4909" w:rsidP="005E4909">
      <w:pPr>
        <w:pStyle w:val="a6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909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C948BC" w:rsidRDefault="005E4909" w:rsidP="00C948BC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1.1.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 Красноярского края (далее - муниципальный контроль).</w:t>
      </w:r>
    </w:p>
    <w:p w:rsidR="00C948BC" w:rsidRDefault="005E4909" w:rsidP="00C948BC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C948BC" w:rsidRDefault="005E4909" w:rsidP="00C948BC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2. Предметом муниципального контроля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 теплоснабжения и определенных для них в схеме теплоснабжения, требований Федерального закона от 27.07.2010 N 190-ФЗ "О теплоснабжении"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C948BC" w:rsidRDefault="005E4909" w:rsidP="00C948BC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Предметом муниципального контроля также является исполнение решений, принимаемых по результатам контрольных мероприятий.</w:t>
      </w:r>
    </w:p>
    <w:p w:rsidR="00C948BC" w:rsidRDefault="005E4909" w:rsidP="00C948BC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3. Муниципальный контроль осуществляется администрацией Шарыповского муниципального округа Красноярского края.</w:t>
      </w:r>
    </w:p>
    <w:p w:rsidR="005E4909" w:rsidRPr="005E4909" w:rsidRDefault="005E4909" w:rsidP="00C948BC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 xml:space="preserve">Должностными лицами администрации, уполномоченными осуществлять муниципальный контроль, являются должностные лица, в должностные обязанности которых в соответствии с настоящим Положением или должностной инструкцией входит осуществление полномочий по осуществлению муниципального контроля, в том числе проведение профилактических мероприятий и контрольных мероприятий (далее - </w:t>
      </w:r>
      <w:r w:rsidRPr="005E4909">
        <w:rPr>
          <w:rFonts w:ascii="Times New Roman" w:hAnsi="Times New Roman"/>
          <w:sz w:val="28"/>
          <w:szCs w:val="28"/>
        </w:rPr>
        <w:lastRenderedPageBreak/>
        <w:t>должностные лица, уполномоченные осуществлять муниципальный контроль).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Перечень должностных лиц, уполномоченных на осуществление муниципального контроля, устанавливается правовым актом администрации округа.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Должностные лица, уполномоченные осуществлять муниципальный контроль, имеют права, обязанности и несут ответственность в соответствии с Федеральным законом от 31.07.2020 N 248-ФЗ "О государственном контроле (надзоре) и муниципальном контроле в Российской Федерации" и иными федеральными законами.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4. Муниципальный контроль осуществляется в отношении теплоснабжающей организации, которой в отношении системы (систем) теплоснабжения администрацией на основании критериев и в порядке, установленных Правилами организации теплоснабжения, утвержденными Постановлением Правительства Российской Федерации от 08.08.2012 N 808, присвоен статус единой теплоснабжающей организации в схеме теплоснабжения (далее - контролируемые лица).</w:t>
      </w:r>
    </w:p>
    <w:p w:rsidR="00C948BC" w:rsidRDefault="005E4909" w:rsidP="00725DAC">
      <w:pPr>
        <w:pStyle w:val="a6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5. Объектами муниципального контроля являются: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а также результаты такой деятельности;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2) объекты теплоснабжения, расположенные на территории Шарыповского муниципального округа.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6. Контрольный орган осуществляет учет объектов муниципального контроля. Учет объектов контроля осуществляется путем ведения журнала учета объектов контроля, оформляемого в соответствии с типовой формой, утверждаемой постановлением администрации. Контрольный орган обеспечивает актуальность сведений об объектах контроля в журнале учета объектов контроля.</w:t>
      </w:r>
    </w:p>
    <w:p w:rsidR="00C948BC" w:rsidRDefault="005E4909" w:rsidP="00725DAC">
      <w:pPr>
        <w:pStyle w:val="a6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C948BC" w:rsidRDefault="005E4909" w:rsidP="00725DAC">
      <w:pPr>
        <w:pStyle w:val="a6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7. К отношениям, связанным с осуществлением муниципального контроля, организацией и проведением профилактических мероприятий, контрольных мероприятий применяются положения Федерального закона от 31.07.2020 N 248-ФЗ "О государственном контроле (надзоре) и муниципальном контроле в Российской Федерации".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lastRenderedPageBreak/>
        <w:t>8. Система оценки и управления рисками при осуществлении муниципального контроля не применяется.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9. Решения и действия (бездействие) должностных лиц Контрольного органа могут быть обжалованы в порядке, установленном законодательством Российской Федерации.</w:t>
      </w:r>
    </w:p>
    <w:p w:rsidR="00C948BC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10. Оценка результативности и эффективности осуществления муниципального контроля осуществляется на основании статьи 30 Федерального закона от 31.07.2020 N 248-ФЗ "О государственном контроле (надзоре) и муниципальном контроле в Российской Федерации".</w:t>
      </w:r>
    </w:p>
    <w:p w:rsidR="005E4909" w:rsidRPr="005E4909" w:rsidRDefault="005E4909" w:rsidP="00C948BC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Ключевые показатели муниципального контроля и их целевые значения, индикативные показатели для муниципального контроля утверждаются Шарыповским окружным Советом депутатов.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Pr="00C948BC" w:rsidRDefault="005E4909" w:rsidP="00725DAC">
      <w:pPr>
        <w:pStyle w:val="a6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948BC">
        <w:rPr>
          <w:rFonts w:ascii="Times New Roman" w:hAnsi="Times New Roman"/>
          <w:b/>
          <w:sz w:val="28"/>
          <w:szCs w:val="28"/>
        </w:rPr>
        <w:t>2. ПРОФИЛАКТИКА РИСКОВ ПРИЧИНЕНИЯ ВРЕДА (УЩЕРБА) ОХРАНЯЕМЫМ</w:t>
      </w:r>
      <w:r w:rsidR="00725DAC">
        <w:rPr>
          <w:rFonts w:ascii="Times New Roman" w:hAnsi="Times New Roman"/>
          <w:b/>
          <w:sz w:val="28"/>
          <w:szCs w:val="28"/>
        </w:rPr>
        <w:t xml:space="preserve"> </w:t>
      </w:r>
      <w:r w:rsidRPr="00C948BC">
        <w:rPr>
          <w:rFonts w:ascii="Times New Roman" w:hAnsi="Times New Roman"/>
          <w:b/>
          <w:sz w:val="28"/>
          <w:szCs w:val="28"/>
        </w:rPr>
        <w:t>ЗАКОНОМ ЦЕННОСТЯМ ПРИ ОСУЩЕСТВЛЕНИИ МУНИЦИПАЛЬНОГО КОНТРОЛЯ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C948BC" w:rsidRDefault="00C40B11" w:rsidP="00C948BC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E4909" w:rsidRPr="005E4909">
        <w:rPr>
          <w:rFonts w:ascii="Times New Roman" w:hAnsi="Times New Roman"/>
          <w:sz w:val="28"/>
          <w:szCs w:val="28"/>
        </w:rPr>
        <w:t>1. 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</w:t>
      </w:r>
    </w:p>
    <w:p w:rsidR="00103F0D" w:rsidRDefault="00C40B11" w:rsidP="00103F0D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E4909" w:rsidRPr="005E4909">
        <w:rPr>
          <w:rFonts w:ascii="Times New Roman" w:hAnsi="Times New Roman"/>
          <w:sz w:val="28"/>
          <w:szCs w:val="28"/>
        </w:rPr>
        <w:t>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администрации Шарыповского муниципального округа в порядке, установленном Постановлением Правительства Российской Федерации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</w:p>
    <w:p w:rsidR="00103F0D" w:rsidRDefault="00C40B11" w:rsidP="00103F0D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E4909" w:rsidRPr="005E4909">
        <w:rPr>
          <w:rFonts w:ascii="Times New Roman" w:hAnsi="Times New Roman"/>
          <w:sz w:val="28"/>
          <w:szCs w:val="28"/>
        </w:rPr>
        <w:t>3. При осуществлении муниципального контроля могут проводиться следующие виды профилактических мероприятий:</w:t>
      </w:r>
    </w:p>
    <w:p w:rsidR="005E4909" w:rsidRDefault="005E4909" w:rsidP="00103F0D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информирование;</w:t>
      </w:r>
    </w:p>
    <w:p w:rsidR="00103F0D" w:rsidRPr="005E4909" w:rsidRDefault="00103F0D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обобщение правоприменительной практики;</w:t>
      </w:r>
    </w:p>
    <w:p w:rsidR="005E4909" w:rsidRPr="005E4909" w:rsidRDefault="00103F0D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E4909" w:rsidRPr="005E4909">
        <w:rPr>
          <w:rFonts w:ascii="Times New Roman" w:hAnsi="Times New Roman"/>
          <w:sz w:val="28"/>
          <w:szCs w:val="28"/>
        </w:rPr>
        <w:t>) объявление предостережения;</w:t>
      </w:r>
    </w:p>
    <w:p w:rsidR="005E4909" w:rsidRDefault="00103F0D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консультирование;</w:t>
      </w:r>
    </w:p>
    <w:p w:rsidR="00103F0D" w:rsidRDefault="00103F0D" w:rsidP="00103F0D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профилактический визит.</w:t>
      </w:r>
    </w:p>
    <w:p w:rsidR="00103F0D" w:rsidRDefault="00C40B11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E4909" w:rsidRPr="005E4909">
        <w:rPr>
          <w:rFonts w:ascii="Times New Roman" w:hAnsi="Times New Roman"/>
          <w:sz w:val="28"/>
          <w:szCs w:val="28"/>
        </w:rPr>
        <w:t>4. Информирование осуществляется посредством размещения Контрольным органом сведений, предусмотренных пунктами 1 - 3, 8 - 12, 14 и 16 части 3 статьи 46 Федерального закона от 31.07.2020 N 248-ФЗ "О государственном контроле (надзоре) и муниципальном контроле в Российской Федерации" на официальном администрации Шарыповского муниципального округа в информационно-телекоммуникационной сети Интернет: http://shr24.ru (далее - официальный сайт), в средствах массовой информации.</w:t>
      </w:r>
    </w:p>
    <w:p w:rsidR="005E4909" w:rsidRPr="005E4909" w:rsidRDefault="005E4909" w:rsidP="00103F0D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lastRenderedPageBreak/>
        <w:t>Размещенные сведения на указанном официальном сайте поддерживаются в актуальном состоянии.</w:t>
      </w:r>
    </w:p>
    <w:p w:rsidR="00103F0D" w:rsidRDefault="00C40B11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E4909" w:rsidRPr="005E4909">
        <w:rPr>
          <w:rFonts w:ascii="Times New Roman" w:hAnsi="Times New Roman"/>
          <w:sz w:val="28"/>
          <w:szCs w:val="28"/>
        </w:rPr>
        <w:t xml:space="preserve">5. </w:t>
      </w:r>
      <w:r w:rsidR="00420C0C">
        <w:rPr>
          <w:rFonts w:ascii="Times New Roman" w:hAnsi="Times New Roman"/>
          <w:sz w:val="28"/>
          <w:szCs w:val="28"/>
        </w:rPr>
        <w:t>Обобщение правоприме</w:t>
      </w:r>
      <w:r w:rsidR="00103F0D">
        <w:rPr>
          <w:rFonts w:ascii="Times New Roman" w:hAnsi="Times New Roman"/>
          <w:sz w:val="28"/>
          <w:szCs w:val="28"/>
        </w:rPr>
        <w:t>нительной практики осуществляется администрацией округа посредством сбора и анализа данных о проведенных контрольных мероприятиях и их результатах.</w:t>
      </w:r>
    </w:p>
    <w:p w:rsidR="00103F0D" w:rsidRDefault="00103F0D" w:rsidP="00103F0D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По итогам обо</w:t>
      </w:r>
      <w:r w:rsidR="00420C0C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</w:t>
      </w:r>
      <w:r w:rsidRPr="005E4909">
        <w:rPr>
          <w:rFonts w:ascii="Times New Roman" w:hAnsi="Times New Roman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и утверждаемой распоряжением администрации округа в специальном разделе, посвященном контрольной деятельности. </w:t>
      </w:r>
    </w:p>
    <w:p w:rsidR="00103F0D" w:rsidRDefault="00103F0D" w:rsidP="00103F0D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Администрация округа обеспечивает публичное обсуждение проекта доклада, содержащего результаты обобщения правоприменительной практики в порядке, установленном правовым актом администрации округа.</w:t>
      </w:r>
    </w:p>
    <w:p w:rsidR="0012565E" w:rsidRDefault="00C40B11" w:rsidP="0012565E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</w:t>
      </w:r>
      <w:r w:rsidR="00103F0D">
        <w:rPr>
          <w:rFonts w:ascii="Times New Roman" w:hAnsi="Times New Roman"/>
          <w:sz w:val="28"/>
          <w:szCs w:val="28"/>
        </w:rPr>
        <w:t xml:space="preserve">6. </w:t>
      </w:r>
      <w:r w:rsidR="005E4909" w:rsidRPr="005E4909">
        <w:rPr>
          <w:rFonts w:ascii="Times New Roman" w:hAnsi="Times New Roman"/>
          <w:sz w:val="28"/>
          <w:szCs w:val="28"/>
        </w:rPr>
        <w:t>Предостережение о недопустимости нарушения обязательных требований (далее - предостережение) объявляется контролируемому лицу в случае наличия у Контрольного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 объявляется не позднее 30 дней со дня получения указанных сведений.</w:t>
      </w:r>
    </w:p>
    <w:p w:rsidR="0012565E" w:rsidRDefault="005E4909" w:rsidP="0012565E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Предостережение составляется по форме, утвержденной Приказом Минэкономразвития России от 31.03.2021 N 151 "О типовых формах документов, используемых контрольным (надзорным) органом" и направляется контролируемому лицу в порядке, предусмотренном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12565E" w:rsidRDefault="005E4909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Объявляемые предостережения регистрируются в журнале учета предостережений с присвоением регистрационного номера. Типовая форма журнала учета предостережений утверждается постановлением администрации Шарыповского муниципального округа.</w:t>
      </w:r>
    </w:p>
    <w:p w:rsidR="005E4909" w:rsidRPr="005E4909" w:rsidRDefault="005E4909" w:rsidP="00725DAC">
      <w:pPr>
        <w:pStyle w:val="a6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 случае объявления Контрольным органом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предостережения.</w:t>
      </w:r>
      <w:r w:rsidR="00725DAC">
        <w:rPr>
          <w:rFonts w:ascii="Times New Roman" w:hAnsi="Times New Roman"/>
          <w:sz w:val="28"/>
          <w:szCs w:val="28"/>
        </w:rPr>
        <w:t xml:space="preserve"> </w:t>
      </w:r>
      <w:r w:rsidRPr="005E4909">
        <w:rPr>
          <w:rFonts w:ascii="Times New Roman" w:hAnsi="Times New Roman"/>
          <w:sz w:val="28"/>
          <w:szCs w:val="28"/>
        </w:rPr>
        <w:t>Возражение составляется контролируемым лицом в произвольной письменной форме, но должно содержать в себе следующую информацию: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наименование контролируемого лица;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2) сведения об объекте контроля;</w:t>
      </w:r>
    </w:p>
    <w:p w:rsidR="005E4909" w:rsidRPr="005E4909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3) дата и номер предостережения, направленного в адрес контролируемого лица;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lastRenderedPageBreak/>
        <w:t>4)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5) желаемый способ получения ответа по итогам рассмотрения возражения;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6) фамилию, имя, отчество направившего возражение;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7) дату направления возражения.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Возражение рассматривается Контрольным органом в течение 30 дней со дня получения.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 результате рассмотрения возражения контролируемому лицу направляется ответ с информацией о согласии или несогласии с возражением.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 случае принятия представленных в возражении контролируемого лица доводов направленное ранее предостережение отменяется с проставлением соответствующей отметки в журнале учета предостережений.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При несогласии с возражением указываются соответствующие обоснования.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Информация о результатах рассмотрения возражения направляется контролируемому лицу в письменной форме.</w:t>
      </w:r>
    </w:p>
    <w:p w:rsidR="0012565E" w:rsidRDefault="00C40B11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2565E">
        <w:rPr>
          <w:rFonts w:ascii="Times New Roman" w:hAnsi="Times New Roman"/>
          <w:sz w:val="28"/>
          <w:szCs w:val="28"/>
        </w:rPr>
        <w:t>7</w:t>
      </w:r>
      <w:r w:rsidR="005E4909" w:rsidRPr="005E4909">
        <w:rPr>
          <w:rFonts w:ascii="Times New Roman" w:hAnsi="Times New Roman"/>
          <w:sz w:val="28"/>
          <w:szCs w:val="28"/>
        </w:rPr>
        <w:t>. Консультирование контролируемых лиц и их представителей осуществляется должностными лицами Контрольного органа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Консультирование осуществляется без взимания платы.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Консультирование осуществляется должностными лицами Контрольного органа по телефону, посредством видео-конференц-связи, на личном приеме, либо в ходе проведения профилактических мероприятий, контрольных мероприятий.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Время консультирования не должно превышать 15 минут.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Информация о месте приема, а также об установленных для приема днях и часах размещается на официальном сайте.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Консультирование осуществляется по следующим вопросам: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организация и осуществление муниципального контроля;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2) порядок осуществления профилактических, контрольных мероприятий, установленных настоящим Положением.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Консультирование в письменной форме осуществляется должностными лицами Контрольного органа в следующих случаях: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lastRenderedPageBreak/>
        <w:t>Рассмотрение письменных обращений осуществляется в порядке и сроки, установленные Федеральным законом от 02.05.2006 N 59-ФЗ "О порядке рассмотрения обращений граждан Российской Федерации".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Если поставленные во время консультирования вопросы не относятся к сфере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12565E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постановлением администрации Шарыповского муниципального округа.</w:t>
      </w:r>
    </w:p>
    <w:p w:rsidR="005E4909" w:rsidRDefault="005E4909" w:rsidP="0012565E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583412" w:rsidRDefault="00C40B11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2565E">
        <w:rPr>
          <w:rFonts w:ascii="Times New Roman" w:hAnsi="Times New Roman"/>
          <w:sz w:val="28"/>
          <w:szCs w:val="28"/>
        </w:rPr>
        <w:t>8</w:t>
      </w:r>
      <w:r w:rsidR="00583412">
        <w:rPr>
          <w:rFonts w:ascii="Times New Roman" w:hAnsi="Times New Roman"/>
          <w:sz w:val="28"/>
          <w:szCs w:val="28"/>
        </w:rPr>
        <w:t>.</w:t>
      </w:r>
      <w:r w:rsidR="00B36280" w:rsidRPr="00D82239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Профилактический визит проводится по инициативе администрации (обязательный профилактический визит) или по инициативе контролируе</w:t>
      </w:r>
      <w:r w:rsidR="00B36280">
        <w:rPr>
          <w:rFonts w:ascii="Times New Roman" w:hAnsi="Times New Roman"/>
          <w:sz w:val="28"/>
          <w:szCs w:val="28"/>
        </w:rPr>
        <w:t>мого лица</w:t>
      </w:r>
      <w:r w:rsidR="00B36280" w:rsidRPr="00CF0C26">
        <w:rPr>
          <w:rFonts w:ascii="Times New Roman" w:hAnsi="Times New Roman"/>
          <w:sz w:val="28"/>
          <w:szCs w:val="28"/>
        </w:rPr>
        <w:t>.</w:t>
      </w:r>
    </w:p>
    <w:p w:rsidR="00583412" w:rsidRDefault="00B36280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31.07.2020 N 248-ФЗ "О государственном контроле (надзоре) и муниципальном контроле в Российской Федерации".</w:t>
      </w:r>
    </w:p>
    <w:p w:rsidR="00B36280" w:rsidRPr="00D82239" w:rsidRDefault="00B36280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 Обязательный профилактический визит проводится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</w:t>
      </w:r>
      <w:r w:rsidR="00C40B11">
        <w:rPr>
          <w:rFonts w:ascii="Times New Roman" w:hAnsi="Times New Roman"/>
          <w:sz w:val="28"/>
          <w:szCs w:val="28"/>
        </w:rPr>
        <w:t>тических мероприятий</w:t>
      </w:r>
      <w:r w:rsidRPr="00D82239">
        <w:rPr>
          <w:rFonts w:ascii="Times New Roman" w:hAnsi="Times New Roman"/>
          <w:sz w:val="28"/>
          <w:szCs w:val="28"/>
        </w:rPr>
        <w:t>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lastRenderedPageBreak/>
        <w:t>Обязательный профилактический визит не предусматривает отказ контролируемого лица от его проведения.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B36280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- акт обязательного профилактического визита) в порядке, предусмотренном статьей 90 Федерального закона от 31.07.2020 N 248-ФЗ "О государственном контроле (надзоре) и муниципальном контроле в Российской Федерации" для контрольных (надзорных) мероприятий.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от 31.07.2020 N 248-ФЗ "О государственном контроле (надзоре) и муниципальном контроле в Российской Федер</w:t>
      </w:r>
      <w:r w:rsidR="00C40B11">
        <w:rPr>
          <w:rFonts w:ascii="Times New Roman" w:hAnsi="Times New Roman"/>
          <w:sz w:val="28"/>
          <w:szCs w:val="28"/>
        </w:rPr>
        <w:t xml:space="preserve">ации" для контрольных </w:t>
      </w:r>
      <w:r w:rsidRPr="00D82239">
        <w:rPr>
          <w:rFonts w:ascii="Times New Roman" w:hAnsi="Times New Roman"/>
          <w:sz w:val="28"/>
          <w:szCs w:val="28"/>
        </w:rPr>
        <w:t>мероприятий.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от 31.07.2020 N 248-ФЗ "О государственном контроле (надзоре) и муниципальном контроле в Российской Федера</w:t>
      </w:r>
      <w:r w:rsidR="00C40B11">
        <w:rPr>
          <w:rFonts w:ascii="Times New Roman" w:hAnsi="Times New Roman"/>
          <w:sz w:val="28"/>
          <w:szCs w:val="28"/>
        </w:rPr>
        <w:t xml:space="preserve">ции" для контрольных </w:t>
      </w:r>
      <w:r w:rsidRPr="00D82239">
        <w:rPr>
          <w:rFonts w:ascii="Times New Roman" w:hAnsi="Times New Roman"/>
          <w:sz w:val="28"/>
          <w:szCs w:val="28"/>
        </w:rPr>
        <w:t>мероприятий.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Инспектор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от 31.07.2020 N 248-ФЗ "О государственном контроле (надзоре) и муниципальном контроле в Российской Федерации".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Контролируемое лицо подает заявление о проведении профилактического визита посредством единого портала государственных и </w:t>
      </w:r>
      <w:r w:rsidRPr="00D82239">
        <w:rPr>
          <w:rFonts w:ascii="Times New Roman" w:hAnsi="Times New Roman"/>
          <w:sz w:val="28"/>
          <w:szCs w:val="28"/>
        </w:rPr>
        <w:lastRenderedPageBreak/>
        <w:t>муниципальных услуг или регионального портала государственных и муниципальных услуг.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принимается в следующих случаях: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от контролируемого лица поступило уведомление об отзыве заявления;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года до даты подачи заявления администрацией проведен профилактический визит по ранее поданному заявлению;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заявление содержит нецензурные либо оскорбительные выражения, угрозы жизни, здоровью и имуществу должностных лиц администрации либо членов их семей.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вправе отозвать заявление либо направить отказ от проведения профилактического визита, уведомив об этом администрацию не позднее чем за пять рабочих дней до даты его проведения.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профилактического визита при согласии контролируемого лица инспектор проводит инструментальное обследование, испытание.</w:t>
      </w:r>
    </w:p>
    <w:p w:rsidR="00B36280" w:rsidRPr="00D82239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B36280" w:rsidRDefault="00B36280" w:rsidP="00B36280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12565E" w:rsidRPr="005E4909" w:rsidRDefault="00B36280" w:rsidP="00B36280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</w:t>
      </w:r>
      <w:r w:rsidR="00583412">
        <w:rPr>
          <w:rFonts w:ascii="Times New Roman" w:hAnsi="Times New Roman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D82239">
        <w:rPr>
          <w:rFonts w:ascii="Times New Roman" w:hAnsi="Times New Roman"/>
          <w:sz w:val="28"/>
          <w:szCs w:val="28"/>
        </w:rPr>
        <w:t xml:space="preserve"> для принятия решения о пр</w:t>
      </w:r>
      <w:r w:rsidR="00C40B11">
        <w:rPr>
          <w:rFonts w:ascii="Times New Roman" w:hAnsi="Times New Roman"/>
          <w:sz w:val="28"/>
          <w:szCs w:val="28"/>
        </w:rPr>
        <w:t>оведении контрольных</w:t>
      </w:r>
      <w:r w:rsidRPr="00D82239">
        <w:rPr>
          <w:rFonts w:ascii="Times New Roman" w:hAnsi="Times New Roman"/>
          <w:sz w:val="28"/>
          <w:szCs w:val="28"/>
        </w:rPr>
        <w:t xml:space="preserve"> мероприятий</w:t>
      </w:r>
      <w:r w:rsidR="00583412">
        <w:rPr>
          <w:rFonts w:ascii="Times New Roman" w:hAnsi="Times New Roman"/>
          <w:sz w:val="28"/>
          <w:szCs w:val="28"/>
        </w:rPr>
        <w:t>.</w:t>
      </w:r>
    </w:p>
    <w:p w:rsid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1074" w:rsidRPr="005E4909" w:rsidRDefault="00A31074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Pr="00583412" w:rsidRDefault="005E4909" w:rsidP="009D2A8D">
      <w:pPr>
        <w:pStyle w:val="a6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3412">
        <w:rPr>
          <w:rFonts w:ascii="Times New Roman" w:hAnsi="Times New Roman"/>
          <w:b/>
          <w:sz w:val="28"/>
          <w:szCs w:val="28"/>
        </w:rPr>
        <w:lastRenderedPageBreak/>
        <w:t>3. ПОРЯДОК ОРГАНИЗАЦИИ МУНИЦИПАЛЬНОГО КОНТРОЛЯ</w:t>
      </w:r>
    </w:p>
    <w:p w:rsidR="00A31074" w:rsidRPr="005E4909" w:rsidRDefault="00A31074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Pr="005E4909" w:rsidRDefault="00C40B11" w:rsidP="00583412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5E4909" w:rsidRPr="005E4909">
        <w:rPr>
          <w:rFonts w:ascii="Times New Roman" w:hAnsi="Times New Roman"/>
          <w:sz w:val="28"/>
          <w:szCs w:val="28"/>
        </w:rPr>
        <w:t>. В рамках осуществления муниципального контроля при взаимодействии с контролируемым лицом проводятся следующие контрольные мероприятия:</w:t>
      </w:r>
    </w:p>
    <w:p w:rsid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инспекционный визит;</w:t>
      </w:r>
    </w:p>
    <w:p w:rsidR="00583412" w:rsidRPr="005E4909" w:rsidRDefault="00583412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рейдовый осмотр;</w:t>
      </w:r>
    </w:p>
    <w:p w:rsidR="005E4909" w:rsidRPr="005E4909" w:rsidRDefault="00583412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E4909" w:rsidRPr="005E4909">
        <w:rPr>
          <w:rFonts w:ascii="Times New Roman" w:hAnsi="Times New Roman"/>
          <w:sz w:val="28"/>
          <w:szCs w:val="28"/>
        </w:rPr>
        <w:t>) документарная проверка;</w:t>
      </w:r>
    </w:p>
    <w:p w:rsidR="005E4909" w:rsidRDefault="00583412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выездная проверка;</w:t>
      </w:r>
    </w:p>
    <w:p w:rsidR="00583412" w:rsidRDefault="00583412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наблюдение за соблюдением обязательных требований;</w:t>
      </w:r>
    </w:p>
    <w:p w:rsidR="00583412" w:rsidRPr="005E4909" w:rsidRDefault="00583412" w:rsidP="00725DAC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выездное обследование.</w:t>
      </w:r>
    </w:p>
    <w:p w:rsidR="00583412" w:rsidRPr="00980B82" w:rsidRDefault="00C40B11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583412">
        <w:rPr>
          <w:rFonts w:ascii="Times New Roman" w:hAnsi="Times New Roman"/>
          <w:sz w:val="28"/>
          <w:szCs w:val="28"/>
        </w:rPr>
        <w:t xml:space="preserve">. </w:t>
      </w:r>
      <w:r w:rsidR="00583412" w:rsidRPr="00980B82">
        <w:rPr>
          <w:rFonts w:ascii="Times New Roman" w:hAnsi="Times New Roman"/>
          <w:sz w:val="28"/>
          <w:szCs w:val="28"/>
        </w:rPr>
        <w:t>Основан</w:t>
      </w:r>
      <w:r>
        <w:rPr>
          <w:rFonts w:ascii="Times New Roman" w:hAnsi="Times New Roman"/>
          <w:sz w:val="28"/>
          <w:szCs w:val="28"/>
        </w:rPr>
        <w:t xml:space="preserve">ием для проведения контрольных </w:t>
      </w:r>
      <w:r w:rsidR="00583412">
        <w:rPr>
          <w:rFonts w:ascii="Times New Roman" w:hAnsi="Times New Roman"/>
          <w:sz w:val="28"/>
          <w:szCs w:val="28"/>
        </w:rPr>
        <w:t>мероприятий</w:t>
      </w:r>
      <w:r w:rsidR="00583412" w:rsidRPr="00980B82">
        <w:rPr>
          <w:rFonts w:ascii="Times New Roman" w:hAnsi="Times New Roman"/>
          <w:sz w:val="28"/>
          <w:szCs w:val="28"/>
        </w:rPr>
        <w:t>: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настоящего Федерального закона;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2) наступление сроков пр</w:t>
      </w:r>
      <w:r w:rsidR="00C40B11">
        <w:rPr>
          <w:rFonts w:ascii="Times New Roman" w:hAnsi="Times New Roman"/>
          <w:sz w:val="28"/>
          <w:szCs w:val="28"/>
        </w:rPr>
        <w:t xml:space="preserve">оведения контрольных </w:t>
      </w:r>
      <w:r w:rsidRPr="00980B82">
        <w:rPr>
          <w:rFonts w:ascii="Times New Roman" w:hAnsi="Times New Roman"/>
          <w:sz w:val="28"/>
          <w:szCs w:val="28"/>
        </w:rPr>
        <w:t>мероприятий, включенных в план пр</w:t>
      </w:r>
      <w:r w:rsidR="00C40B11">
        <w:rPr>
          <w:rFonts w:ascii="Times New Roman" w:hAnsi="Times New Roman"/>
          <w:sz w:val="28"/>
          <w:szCs w:val="28"/>
        </w:rPr>
        <w:t xml:space="preserve">оведения контрольных </w:t>
      </w:r>
      <w:r w:rsidRPr="00980B82">
        <w:rPr>
          <w:rFonts w:ascii="Times New Roman" w:hAnsi="Times New Roman"/>
          <w:sz w:val="28"/>
          <w:szCs w:val="28"/>
        </w:rPr>
        <w:t>мероприятий;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4) требование прокурора о проведении контр</w:t>
      </w:r>
      <w:r w:rsidR="00C40B11">
        <w:rPr>
          <w:rFonts w:ascii="Times New Roman" w:hAnsi="Times New Roman"/>
          <w:sz w:val="28"/>
          <w:szCs w:val="28"/>
        </w:rPr>
        <w:t xml:space="preserve">ольного </w:t>
      </w:r>
      <w:r w:rsidRPr="00980B82">
        <w:rPr>
          <w:rFonts w:ascii="Times New Roman" w:hAnsi="Times New Roman"/>
          <w:sz w:val="28"/>
          <w:szCs w:val="28"/>
        </w:rPr>
        <w:t>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настоящего Федерального закона;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583412" w:rsidRPr="00980B8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года N 294-ФЗ "О защите прав юридических лиц и индивидуальных предпринимателей при осуществлении </w:t>
      </w:r>
      <w:r w:rsidRPr="00980B82">
        <w:rPr>
          <w:rFonts w:ascii="Times New Roman" w:hAnsi="Times New Roman"/>
          <w:sz w:val="28"/>
          <w:szCs w:val="28"/>
        </w:rPr>
        <w:lastRenderedPageBreak/>
        <w:t>государственного контроля (надзора) и муниципального контроля", в случае, если представление такого уведомления является обязательным, или без лицензии, предусмотренной для видов деятельности, указанных в пунктах 6 - 9.1, 11, 12, 14 - 17, 19 - 21, 24 - 31, 34 - 36, 39, 40, 42 - 55 и 59 части 1 статьи 12 Федерального закона от 4 мая 2011 года N 99-ФЗ "О лицензировании отдельных видов деятельности",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583412" w:rsidRDefault="00583412" w:rsidP="00583412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9) уклонение контролируемого лица от проведения обязательного профилактического визита</w:t>
      </w:r>
      <w:r>
        <w:rPr>
          <w:rFonts w:ascii="Times New Roman" w:hAnsi="Times New Roman"/>
          <w:sz w:val="28"/>
          <w:szCs w:val="28"/>
        </w:rPr>
        <w:t>.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Pr="00583412" w:rsidRDefault="005E4909" w:rsidP="00583412">
      <w:pPr>
        <w:pStyle w:val="a6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3412">
        <w:rPr>
          <w:rFonts w:ascii="Times New Roman" w:hAnsi="Times New Roman"/>
          <w:b/>
          <w:sz w:val="28"/>
          <w:szCs w:val="28"/>
        </w:rPr>
        <w:t>4. КОНТРОЛЬНЫЕ МЕРОПРИЯТИЯ</w:t>
      </w:r>
    </w:p>
    <w:p w:rsidR="00725DAC" w:rsidRDefault="00725DAC" w:rsidP="00583412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Pr="005E4909" w:rsidRDefault="00C40B11" w:rsidP="00725DAC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осмотр;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опрос;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получение письменных объяснений;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инструментальное обследование;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224F97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2. 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5E4909" w:rsidRPr="005E4909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lastRenderedPageBreak/>
        <w:t>- получение письменных объяснений;</w:t>
      </w:r>
    </w:p>
    <w:p w:rsidR="00224F97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истребование документов.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Срок проведения документарной проверки не может превышать десять рабочих дней.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Контрольным органом,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5E4909" w:rsidRPr="005E4909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3. 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осмотр;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опрос;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получение письменных объяснений;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истребование документов;</w:t>
      </w:r>
    </w:p>
    <w:p w:rsidR="00224F97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- инструментальное обследование.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пункт 6 части 1 статьи 57 от 31.07.2020 N 248-ФЗ Федерального закона "О государственном контроле (надзоре) и муниципальном контроле в Российской Федерации" и которая для микропредприятия не может продолжаться более сорока часов.</w:t>
      </w:r>
    </w:p>
    <w:p w:rsidR="00224F97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4. Контрольные мероприятия, за исключением контрольных мероприятий без взаимодействия, проводятся путем совершения должностными лицами Контрольного органа и лицами, привлекаемыми к проведению контрольного мероприятия, контрольных действий в порядке, установленном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5E4909" w:rsidRPr="005E4909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="005E4909" w:rsidRPr="005E4909">
        <w:rPr>
          <w:rFonts w:ascii="Times New Roman" w:hAnsi="Times New Roman"/>
          <w:sz w:val="28"/>
          <w:szCs w:val="28"/>
        </w:rPr>
        <w:t>5.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от 31.07.2020 N 248-ФЗ "О государственном контроле (надзоре) и муниципальном контроле в Российской Федерации", представить в Контрольный орган информацию о невозможности присутствия при проведении контрольного мероприятия являются: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нахождение на стационарном лечении в медицинском учреждении;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2) нахождение за пределами Российской Федерации;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3) нахождения в служебной командировке;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4) административный арест;</w:t>
      </w:r>
    </w:p>
    <w:p w:rsidR="005E4909" w:rsidRPr="005E4909" w:rsidRDefault="005E4909" w:rsidP="00224F97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5)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5E4909" w:rsidRPr="005E4909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6) наступление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Информация лица должна содержать: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а) описание обстоятельств непреодолимой силы и их продолжительность;</w:t>
      </w:r>
    </w:p>
    <w:p w:rsidR="005E4909" w:rsidRPr="005E4909" w:rsidRDefault="005E4909" w:rsidP="00224F97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 w:rsidR="005E4909" w:rsidRPr="005E4909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в) указание на срок, необходимый для устранения обстоятельств, препятствующих присутствию при проведении контрольного мероприятия.</w:t>
      </w:r>
    </w:p>
    <w:p w:rsidR="005E4909" w:rsidRPr="005E4909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224F97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6. При осуществлении контрольных мероприятий должностными лицами контрольного органа и лицами, привлекаемыми к совершению контрольных действий, для фиксации доказательств нарушения обязательных требований могут использоваться фотосъемка, аудио- и видеозапись, иные способы фиксации.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 контрольного органа самостоятельно.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Фиксация нарушений обязательных требований при помощи фотосъемки проводится не менее чем двумя снимками.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lastRenderedPageBreak/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Информация о проведении фотосъемки, аудио- и видеозаписи и использованных для этих целей технических средствах отражается в акте, составляемом по результатам контрольного мероприятия.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Результаты проведения фотосъемки, аудио- и видеозаписи являются приложением к акту контрольного мероприятия.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224F97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7. Результаты контрольного мероприятия оформляются в порядке, установленном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224F97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8. В случае выявления при проведении контрольного мероприятия нарушений обязательных требований контролируемыми лицами, Контрольный орган в пределах полномочий, предусмотренных законодательством Российской Федерации, обязан: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от 31.07.2020 N 248-ФЗ "О государственном контроле (надзоре) и муниципальном контроле в Российской Федерации";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</w:t>
      </w:r>
      <w:r w:rsidRPr="005E4909">
        <w:rPr>
          <w:rFonts w:ascii="Times New Roman" w:hAnsi="Times New Roman"/>
          <w:sz w:val="28"/>
          <w:szCs w:val="28"/>
        </w:rPr>
        <w:lastRenderedPageBreak/>
        <w:t>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224F97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24F97" w:rsidRDefault="00C40B11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4909" w:rsidRPr="005E4909">
        <w:rPr>
          <w:rFonts w:ascii="Times New Roman" w:hAnsi="Times New Roman"/>
          <w:sz w:val="28"/>
          <w:szCs w:val="28"/>
        </w:rPr>
        <w:t>9. Контрольный орган осуществляет контроль за исполнением предписаний, иных принятых решений в рамках муниципального контроля.</w:t>
      </w:r>
    </w:p>
    <w:p w:rsidR="005E4909" w:rsidRDefault="005E4909" w:rsidP="00224F97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E4909">
        <w:rPr>
          <w:rFonts w:ascii="Times New Roman" w:hAnsi="Times New Roman"/>
          <w:sz w:val="28"/>
          <w:szCs w:val="28"/>
        </w:rPr>
        <w:t>Оценка исполнения контролируемым лицом решений, принятых в соответствии с 28 настоящего Положения осуществляется Контрольным органом в порядке, установленном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542981" w:rsidRDefault="00542981" w:rsidP="00725DAC">
      <w:pPr>
        <w:pStyle w:val="a6"/>
        <w:contextualSpacing/>
        <w:rPr>
          <w:rFonts w:ascii="Times New Roman" w:hAnsi="Times New Roman"/>
          <w:sz w:val="28"/>
          <w:szCs w:val="28"/>
        </w:rPr>
      </w:pPr>
    </w:p>
    <w:p w:rsidR="00542981" w:rsidRDefault="00C40B11" w:rsidP="00A31074">
      <w:pPr>
        <w:pStyle w:val="a6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42981" w:rsidRPr="00542981">
        <w:rPr>
          <w:rFonts w:ascii="Times New Roman" w:hAnsi="Times New Roman"/>
          <w:b/>
          <w:sz w:val="28"/>
          <w:szCs w:val="28"/>
        </w:rPr>
        <w:t>. ОБЖАЛОВАНИЕ РЕШЕНИЙ АДМИНИСТРАЦИИ, ДЕЙСТВИЙ (БЕЗДЕЙСТВИЯ) ДОЛЖНОСТНЫХ ЛИЦ, УПОЛНОМОЧЕННЫХ ОСУЩЕСТВЛЯТЬ КОНТРОЛЬ</w:t>
      </w:r>
    </w:p>
    <w:p w:rsidR="00725DAC" w:rsidRDefault="00725DAC" w:rsidP="00542981">
      <w:pPr>
        <w:pStyle w:val="a6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42981" w:rsidRDefault="00C40B11" w:rsidP="00542981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42981">
        <w:rPr>
          <w:rFonts w:ascii="Times New Roman" w:hAnsi="Times New Roman"/>
          <w:sz w:val="28"/>
          <w:szCs w:val="28"/>
        </w:rPr>
        <w:t>.1. Решения администрации округа, действия (бездействия) должностных лиц, уполномоченных осуществлять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020DA7" w:rsidRPr="000D431E" w:rsidRDefault="00C40B11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42981">
        <w:rPr>
          <w:rFonts w:ascii="Times New Roman" w:hAnsi="Times New Roman"/>
          <w:sz w:val="28"/>
          <w:szCs w:val="28"/>
        </w:rPr>
        <w:t xml:space="preserve">.2. </w:t>
      </w:r>
      <w:r w:rsidR="00020DA7" w:rsidRPr="000D431E">
        <w:rPr>
          <w:rFonts w:ascii="Times New Roman" w:hAnsi="Times New Roman"/>
          <w:sz w:val="28"/>
          <w:szCs w:val="28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020DA7" w:rsidRPr="000D431E" w:rsidRDefault="00020DA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 пр</w:t>
      </w:r>
      <w:r>
        <w:rPr>
          <w:rFonts w:ascii="Times New Roman" w:hAnsi="Times New Roman"/>
          <w:sz w:val="28"/>
          <w:szCs w:val="28"/>
        </w:rPr>
        <w:t>оведении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визитов;</w:t>
      </w:r>
    </w:p>
    <w:p w:rsidR="00020DA7" w:rsidRPr="000D431E" w:rsidRDefault="00020DA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актов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визитов, предписаний об устранении выявленных нарушений;</w:t>
      </w:r>
    </w:p>
    <w:p w:rsidR="00020DA7" w:rsidRPr="000D431E" w:rsidRDefault="00020DA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lastRenderedPageBreak/>
        <w:t>- действий (бездействия) должностных лиц администрации</w:t>
      </w:r>
      <w:r w:rsidR="007B244A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>в рамках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визитов;</w:t>
      </w:r>
    </w:p>
    <w:p w:rsidR="00020DA7" w:rsidRPr="000D431E" w:rsidRDefault="00020DA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отнесении объектов контроля к соответствующей категории риска;</w:t>
      </w:r>
    </w:p>
    <w:p w:rsidR="00020DA7" w:rsidRPr="000D431E" w:rsidRDefault="00020DA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отказе в проведении обязательных профилактических визитов по заявлениям контролируемых лиц;</w:t>
      </w:r>
    </w:p>
    <w:p w:rsidR="00020DA7" w:rsidRDefault="00020DA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иных решений, принимаемых администрацией</w:t>
      </w:r>
      <w:r w:rsidR="007B244A">
        <w:rPr>
          <w:rFonts w:ascii="Times New Roman" w:hAnsi="Times New Roman"/>
          <w:sz w:val="28"/>
          <w:szCs w:val="28"/>
        </w:rPr>
        <w:t xml:space="preserve"> округа</w:t>
      </w:r>
      <w:r w:rsidRPr="000D431E">
        <w:rPr>
          <w:rFonts w:ascii="Times New Roman" w:hAnsi="Times New Roman"/>
          <w:sz w:val="28"/>
          <w:szCs w:val="28"/>
        </w:rPr>
        <w:t xml:space="preserve"> по итогам профилактических</w:t>
      </w:r>
      <w:r>
        <w:rPr>
          <w:rFonts w:ascii="Times New Roman" w:hAnsi="Times New Roman"/>
          <w:sz w:val="28"/>
          <w:szCs w:val="28"/>
        </w:rPr>
        <w:t xml:space="preserve"> и (или)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мероприятий, предусмотренных Федеральным законом от 31.07.2020 N 248-ФЗ "О государственном контроле (надзоре) и муниципальном контроле в Российской Федерации, в отношении контролируемых лиц или объектов контроля</w:t>
      </w:r>
      <w:r>
        <w:rPr>
          <w:rFonts w:ascii="Times New Roman" w:hAnsi="Times New Roman"/>
          <w:sz w:val="28"/>
          <w:szCs w:val="28"/>
        </w:rPr>
        <w:t>».</w:t>
      </w:r>
    </w:p>
    <w:p w:rsidR="00083B60" w:rsidRDefault="00C40B11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83B60">
        <w:rPr>
          <w:rFonts w:ascii="Times New Roman" w:hAnsi="Times New Roman"/>
          <w:sz w:val="28"/>
          <w:szCs w:val="28"/>
        </w:rPr>
        <w:t xml:space="preserve">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 </w:t>
      </w:r>
    </w:p>
    <w:p w:rsidR="00890FA6" w:rsidRDefault="00083B60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</w:t>
      </w:r>
      <w:r w:rsidR="00890FA6">
        <w:rPr>
          <w:rFonts w:ascii="Times New Roman" w:hAnsi="Times New Roman"/>
          <w:sz w:val="28"/>
          <w:szCs w:val="28"/>
        </w:rPr>
        <w:t>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округа с предварительным информированием главы округа о наличии в жалобе (документах) сведений, составляющих государственную или иную охраняемую законом тайну.</w:t>
      </w:r>
    </w:p>
    <w:p w:rsidR="007B244A" w:rsidRDefault="00C40B11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90FA6">
        <w:rPr>
          <w:rFonts w:ascii="Times New Roman" w:hAnsi="Times New Roman"/>
          <w:sz w:val="28"/>
          <w:szCs w:val="28"/>
        </w:rPr>
        <w:t xml:space="preserve">.4. </w:t>
      </w:r>
      <w:r w:rsidR="007B244A">
        <w:rPr>
          <w:rFonts w:ascii="Times New Roman" w:hAnsi="Times New Roman"/>
          <w:sz w:val="28"/>
          <w:szCs w:val="28"/>
        </w:rPr>
        <w:t>Жалоба на решение администрации округа, действия (бездействия) его должностных лиц рассматривается главой округа или уполномоченным заместителем главы округа.</w:t>
      </w:r>
    </w:p>
    <w:p w:rsidR="007B244A" w:rsidRDefault="00C40B11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B244A">
        <w:rPr>
          <w:rFonts w:ascii="Times New Roman" w:hAnsi="Times New Roman"/>
          <w:sz w:val="28"/>
          <w:szCs w:val="28"/>
        </w:rPr>
        <w:t>.5. Жалоба на решение администрации округа, действия (бездействие) его должностных лиц может быть подана в течении 30 календарных дней со дня, когда контролируемое лицо узнало или должно было узнать о нарушении своих прав.</w:t>
      </w:r>
    </w:p>
    <w:p w:rsidR="00AB5377" w:rsidRDefault="007B244A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предписание админис</w:t>
      </w:r>
      <w:r w:rsidR="00AB5377">
        <w:rPr>
          <w:rFonts w:ascii="Times New Roman" w:hAnsi="Times New Roman"/>
          <w:sz w:val="28"/>
          <w:szCs w:val="28"/>
        </w:rPr>
        <w:t>трации округа может быть подана в течении 10 рабочих дней с момента получения контролируемым лицом предписания.</w:t>
      </w:r>
    </w:p>
    <w:p w:rsidR="00AB5377" w:rsidRDefault="00AB537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пропуска по уважительной причине срока подачи жалобы этот срок по ходатайству контролируемого лица, подающего жалобы, может быть восстановлен администрацией округа (должностным лицом, уполномоченным на рассмотрение жалобы). </w:t>
      </w:r>
    </w:p>
    <w:p w:rsidR="00083B60" w:rsidRDefault="00AB5377" w:rsidP="00020DA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Лицо, подавшее жалобу, до принятиярешения по жалобе может отозвать ее. При этом повторное направление жалобы по тем же основаниям не допускается.</w:t>
      </w:r>
    </w:p>
    <w:p w:rsidR="00AB5377" w:rsidRDefault="00C40B11" w:rsidP="00AB537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B5377">
        <w:rPr>
          <w:rFonts w:ascii="Times New Roman" w:hAnsi="Times New Roman"/>
          <w:sz w:val="28"/>
          <w:szCs w:val="28"/>
        </w:rPr>
        <w:t xml:space="preserve">.6. </w:t>
      </w:r>
      <w:r w:rsidR="00AB5377" w:rsidRPr="00B12026">
        <w:rPr>
          <w:rFonts w:ascii="Times New Roman" w:hAnsi="Times New Roman"/>
          <w:sz w:val="28"/>
          <w:szCs w:val="28"/>
        </w:rPr>
        <w:t>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</w:t>
      </w:r>
      <w:r w:rsidR="00AB5377">
        <w:rPr>
          <w:rFonts w:ascii="Times New Roman" w:hAnsi="Times New Roman"/>
          <w:sz w:val="28"/>
          <w:szCs w:val="28"/>
        </w:rPr>
        <w:t>.</w:t>
      </w:r>
    </w:p>
    <w:p w:rsidR="00E74E73" w:rsidRDefault="00C40B11" w:rsidP="00AB537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E74E73">
        <w:rPr>
          <w:rFonts w:ascii="Times New Roman" w:hAnsi="Times New Roman"/>
          <w:sz w:val="28"/>
          <w:szCs w:val="28"/>
        </w:rPr>
        <w:t>.7. Администрация округа принимает решение об отказе в рассмотрении жалобы в течение 5 рабочих дней со дня жалоба в случаях, установленных частью 1 статьи 45 Федерального закона № 248-ФЗ «О государственном контроле (надзоре) и муниципальном контроле в Российской Федерации».</w:t>
      </w:r>
    </w:p>
    <w:p w:rsidR="00E74E73" w:rsidRPr="00CF0C26" w:rsidRDefault="00E74E73" w:rsidP="00AB5377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в рассмотрении жалобы по основаниям, указанных в подпунктах 3-8 части 1 статьи 42 Федерального закона № 248-ФЗ « О государственном контроле (надзоре) и муниципальном контроле в Российской Федерации», не является результатом досудебного обжалования решений администрации округа, действий (бездействий) должностных лиц.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Pr="00224F97" w:rsidRDefault="00C40B11" w:rsidP="00224F97">
      <w:pPr>
        <w:pStyle w:val="a6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5E4909" w:rsidRPr="00224F9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5E4909" w:rsidRPr="005E4909" w:rsidRDefault="005E4909" w:rsidP="005E4909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E4909" w:rsidRPr="005E4909" w:rsidRDefault="00C40B11" w:rsidP="00C40B11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A5FC4">
        <w:rPr>
          <w:rFonts w:ascii="Times New Roman" w:hAnsi="Times New Roman"/>
          <w:sz w:val="28"/>
          <w:szCs w:val="28"/>
        </w:rPr>
        <w:t>.1. До 31 декабря 202</w:t>
      </w:r>
      <w:r w:rsidR="00725B53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="002A5FC4">
        <w:rPr>
          <w:rFonts w:ascii="Times New Roman" w:hAnsi="Times New Roman"/>
          <w:sz w:val="28"/>
          <w:szCs w:val="28"/>
        </w:rPr>
        <w:t xml:space="preserve"> года подготовка к</w:t>
      </w:r>
      <w:r w:rsidR="005E4909" w:rsidRPr="005E4909">
        <w:rPr>
          <w:rFonts w:ascii="Times New Roman" w:hAnsi="Times New Roman"/>
          <w:sz w:val="28"/>
          <w:szCs w:val="28"/>
        </w:rPr>
        <w:t>онтрольным органом в ходе осуществления муниципального контроля документов, информирование контролируемых лиц о совершаемых должностными лицами Контрольного органа действиях и принимаемых решениях, обмен документами и сведениями с контролируемыми лицами осуществляется на бумажном носителе.</w:t>
      </w:r>
    </w:p>
    <w:p w:rsidR="006601D2" w:rsidRPr="005E4909" w:rsidRDefault="006601D2" w:rsidP="00097EF2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01D2" w:rsidRPr="005E4909" w:rsidRDefault="006601D2" w:rsidP="00097EF2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E40009" w:rsidRPr="005E4909" w:rsidRDefault="00E40009" w:rsidP="00F60083">
      <w:pPr>
        <w:spacing w:after="160" w:line="259" w:lineRule="auto"/>
      </w:pPr>
    </w:p>
    <w:sectPr w:rsidR="00E40009" w:rsidRPr="005E4909" w:rsidSect="009D2A8D">
      <w:headerReference w:type="even" r:id="rId8"/>
      <w:headerReference w:type="default" r:id="rId9"/>
      <w:footnotePr>
        <w:numRestart w:val="eachPage"/>
      </w:footnotePr>
      <w:pgSz w:w="11907" w:h="16840" w:code="9"/>
      <w:pgMar w:top="1134" w:right="850" w:bottom="1134" w:left="1701" w:header="397" w:footer="284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1F6" w:rsidRDefault="00D141F6">
      <w:r>
        <w:separator/>
      </w:r>
    </w:p>
  </w:endnote>
  <w:endnote w:type="continuationSeparator" w:id="1">
    <w:p w:rsidR="00D141F6" w:rsidRDefault="00D14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1F6" w:rsidRDefault="00D141F6">
      <w:r>
        <w:separator/>
      </w:r>
    </w:p>
  </w:footnote>
  <w:footnote w:type="continuationSeparator" w:id="1">
    <w:p w:rsidR="00D141F6" w:rsidRDefault="00D14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B206FE" w:rsidP="008035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3550" w:rsidRDefault="0080355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803550" w:rsidP="008035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8399F"/>
    <w:rsid w:val="00020DA7"/>
    <w:rsid w:val="00021538"/>
    <w:rsid w:val="00050D4B"/>
    <w:rsid w:val="00083B60"/>
    <w:rsid w:val="00097EF2"/>
    <w:rsid w:val="000B1FAE"/>
    <w:rsid w:val="00103F0D"/>
    <w:rsid w:val="0012565E"/>
    <w:rsid w:val="00167EC3"/>
    <w:rsid w:val="001823F2"/>
    <w:rsid w:val="0018483E"/>
    <w:rsid w:val="001C3DAA"/>
    <w:rsid w:val="001F2079"/>
    <w:rsid w:val="00204252"/>
    <w:rsid w:val="00217192"/>
    <w:rsid w:val="00224F97"/>
    <w:rsid w:val="00227786"/>
    <w:rsid w:val="00240F52"/>
    <w:rsid w:val="0024533B"/>
    <w:rsid w:val="00250FD6"/>
    <w:rsid w:val="00296603"/>
    <w:rsid w:val="002A5FC4"/>
    <w:rsid w:val="002C0BA4"/>
    <w:rsid w:val="0030406B"/>
    <w:rsid w:val="003132EE"/>
    <w:rsid w:val="0038399F"/>
    <w:rsid w:val="00420C0C"/>
    <w:rsid w:val="00454B7A"/>
    <w:rsid w:val="004B4831"/>
    <w:rsid w:val="0050346F"/>
    <w:rsid w:val="0050623C"/>
    <w:rsid w:val="005063AA"/>
    <w:rsid w:val="00521D92"/>
    <w:rsid w:val="00524A2F"/>
    <w:rsid w:val="00542981"/>
    <w:rsid w:val="00583412"/>
    <w:rsid w:val="00595ADC"/>
    <w:rsid w:val="005A0515"/>
    <w:rsid w:val="005A2E70"/>
    <w:rsid w:val="005A4F99"/>
    <w:rsid w:val="005D13E7"/>
    <w:rsid w:val="005D31C0"/>
    <w:rsid w:val="005E4909"/>
    <w:rsid w:val="00600DA8"/>
    <w:rsid w:val="006412F9"/>
    <w:rsid w:val="006601D2"/>
    <w:rsid w:val="006A0DBB"/>
    <w:rsid w:val="006A4015"/>
    <w:rsid w:val="006E0016"/>
    <w:rsid w:val="006F0BF2"/>
    <w:rsid w:val="00712668"/>
    <w:rsid w:val="00725B53"/>
    <w:rsid w:val="00725DAC"/>
    <w:rsid w:val="00773FE5"/>
    <w:rsid w:val="00775317"/>
    <w:rsid w:val="007A6D21"/>
    <w:rsid w:val="007B244A"/>
    <w:rsid w:val="007D1E1F"/>
    <w:rsid w:val="00803550"/>
    <w:rsid w:val="008676A6"/>
    <w:rsid w:val="00867FBC"/>
    <w:rsid w:val="00890FA6"/>
    <w:rsid w:val="00897ED8"/>
    <w:rsid w:val="008C7171"/>
    <w:rsid w:val="008E707C"/>
    <w:rsid w:val="009474CC"/>
    <w:rsid w:val="00983044"/>
    <w:rsid w:val="009B2CE9"/>
    <w:rsid w:val="009B3189"/>
    <w:rsid w:val="009D2A8D"/>
    <w:rsid w:val="009D3F3C"/>
    <w:rsid w:val="009F03AC"/>
    <w:rsid w:val="00A31074"/>
    <w:rsid w:val="00A87375"/>
    <w:rsid w:val="00A96C01"/>
    <w:rsid w:val="00AB0C32"/>
    <w:rsid w:val="00AB5377"/>
    <w:rsid w:val="00AC2585"/>
    <w:rsid w:val="00AE55C8"/>
    <w:rsid w:val="00AF358C"/>
    <w:rsid w:val="00B206FE"/>
    <w:rsid w:val="00B36280"/>
    <w:rsid w:val="00B44A7E"/>
    <w:rsid w:val="00B63319"/>
    <w:rsid w:val="00B77ADC"/>
    <w:rsid w:val="00B82F2D"/>
    <w:rsid w:val="00BB4859"/>
    <w:rsid w:val="00C071BB"/>
    <w:rsid w:val="00C1680D"/>
    <w:rsid w:val="00C2444C"/>
    <w:rsid w:val="00C40B11"/>
    <w:rsid w:val="00C57B50"/>
    <w:rsid w:val="00C948BC"/>
    <w:rsid w:val="00CA2A41"/>
    <w:rsid w:val="00CA5E6C"/>
    <w:rsid w:val="00CB2D72"/>
    <w:rsid w:val="00CD362F"/>
    <w:rsid w:val="00CF0C26"/>
    <w:rsid w:val="00CF67F3"/>
    <w:rsid w:val="00D141F6"/>
    <w:rsid w:val="00D75572"/>
    <w:rsid w:val="00D7655A"/>
    <w:rsid w:val="00D818BE"/>
    <w:rsid w:val="00D87AB9"/>
    <w:rsid w:val="00D90B87"/>
    <w:rsid w:val="00D93346"/>
    <w:rsid w:val="00DB28DD"/>
    <w:rsid w:val="00DC0057"/>
    <w:rsid w:val="00E07648"/>
    <w:rsid w:val="00E40009"/>
    <w:rsid w:val="00E450B1"/>
    <w:rsid w:val="00E74E73"/>
    <w:rsid w:val="00E9098B"/>
    <w:rsid w:val="00EB53AF"/>
    <w:rsid w:val="00EC254C"/>
    <w:rsid w:val="00EC4035"/>
    <w:rsid w:val="00F36148"/>
    <w:rsid w:val="00F60083"/>
    <w:rsid w:val="00F77D05"/>
    <w:rsid w:val="00F8317F"/>
    <w:rsid w:val="00F97641"/>
    <w:rsid w:val="00FB230C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3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362F"/>
  </w:style>
  <w:style w:type="paragraph" w:styleId="a6">
    <w:name w:val="No Spacing"/>
    <w:aliases w:val="ПФ-таб.текст"/>
    <w:link w:val="a7"/>
    <w:uiPriority w:val="1"/>
    <w:qFormat/>
    <w:rsid w:val="00CD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"/>
    <w:link w:val="a9"/>
    <w:rsid w:val="00CD362F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CD36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53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53A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D93346"/>
    <w:pPr>
      <w:ind w:left="720"/>
      <w:contextualSpacing/>
    </w:pPr>
  </w:style>
  <w:style w:type="table" w:styleId="ad">
    <w:name w:val="Table Grid"/>
    <w:basedOn w:val="a1"/>
    <w:uiPriority w:val="59"/>
    <w:rsid w:val="00725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ПФ-таб.текст Знак"/>
    <w:link w:val="a6"/>
    <w:uiPriority w:val="1"/>
    <w:locked/>
    <w:rsid w:val="00725DA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725D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2073</TotalTime>
  <Pages>17</Pages>
  <Words>5947</Words>
  <Characters>33904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36</cp:revision>
  <cp:lastPrinted>2025-07-17T02:38:00Z</cp:lastPrinted>
  <dcterms:created xsi:type="dcterms:W3CDTF">2023-10-27T02:10:00Z</dcterms:created>
  <dcterms:modified xsi:type="dcterms:W3CDTF">2025-07-28T02:51:00Z</dcterms:modified>
</cp:coreProperties>
</file>