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40C" w:rsidRPr="007132DF" w:rsidRDefault="0094387E" w:rsidP="0092540C">
      <w:pPr>
        <w:spacing w:after="0" w:line="240" w:lineRule="auto"/>
        <w:jc w:val="center"/>
        <w:rPr>
          <w:rFonts w:ascii="Times New Roman" w:eastAsia="Times New Roman" w:hAnsi="Times New Roman" w:cs="Times New Roman"/>
          <w:b/>
          <w:noProof/>
          <w:sz w:val="24"/>
          <w:szCs w:val="24"/>
          <w:lang w:eastAsia="ru-RU"/>
        </w:rPr>
      </w:pPr>
      <w:r w:rsidRPr="00015B87">
        <w:rPr>
          <w:noProof/>
          <w:lang w:eastAsia="ru-RU"/>
        </w:rPr>
        <w:drawing>
          <wp:inline distT="0" distB="0" distL="0" distR="0" wp14:anchorId="5CC04C70" wp14:editId="584156E1">
            <wp:extent cx="5400675" cy="1581150"/>
            <wp:effectExtent l="0" t="0" r="0" b="0"/>
            <wp:docPr id="2" name="Рисунок 2"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r w:rsidR="007C6896">
        <w:br/>
      </w:r>
    </w:p>
    <w:p w:rsidR="0094387E" w:rsidRPr="0094387E" w:rsidRDefault="0094387E" w:rsidP="0094387E">
      <w:pPr>
        <w:spacing w:after="0" w:line="240" w:lineRule="auto"/>
        <w:jc w:val="both"/>
        <w:rPr>
          <w:rFonts w:ascii="Times New Roman" w:eastAsia="Times New Roman" w:hAnsi="Times New Roman" w:cs="Times New Roman"/>
          <w:noProof/>
          <w:sz w:val="28"/>
          <w:szCs w:val="28"/>
          <w:lang w:eastAsia="ru-RU"/>
        </w:rPr>
      </w:pPr>
      <w:r w:rsidRPr="0094387E">
        <w:rPr>
          <w:rFonts w:ascii="Times New Roman" w:eastAsia="Times New Roman" w:hAnsi="Times New Roman" w:cs="Times New Roman"/>
          <w:noProof/>
          <w:sz w:val="28"/>
          <w:szCs w:val="28"/>
          <w:lang w:eastAsia="ru-RU"/>
        </w:rPr>
        <w:t xml:space="preserve">21.03.2024                                      г. Шарыпово             </w:t>
      </w:r>
      <w:r w:rsidR="00FA1954">
        <w:rPr>
          <w:rFonts w:ascii="Times New Roman" w:eastAsia="Times New Roman" w:hAnsi="Times New Roman" w:cs="Times New Roman"/>
          <w:noProof/>
          <w:sz w:val="28"/>
          <w:szCs w:val="28"/>
          <w:lang w:eastAsia="ru-RU"/>
        </w:rPr>
        <w:t xml:space="preserve">                        № 36-294</w:t>
      </w:r>
      <w:r w:rsidRPr="0094387E">
        <w:rPr>
          <w:rFonts w:ascii="Times New Roman" w:eastAsia="Times New Roman" w:hAnsi="Times New Roman" w:cs="Times New Roman"/>
          <w:noProof/>
          <w:sz w:val="28"/>
          <w:szCs w:val="28"/>
          <w:lang w:eastAsia="ru-RU"/>
        </w:rPr>
        <w:t>р</w:t>
      </w:r>
    </w:p>
    <w:p w:rsidR="0094387E" w:rsidRPr="0094387E" w:rsidRDefault="0094387E" w:rsidP="0094387E">
      <w:pPr>
        <w:spacing w:after="0" w:line="240" w:lineRule="auto"/>
        <w:ind w:right="-1"/>
        <w:rPr>
          <w:rFonts w:ascii="Times New Roman" w:eastAsia="Times New Roman" w:hAnsi="Times New Roman" w:cs="Times New Roman"/>
          <w:sz w:val="26"/>
          <w:szCs w:val="26"/>
          <w:lang w:eastAsia="ru-RU"/>
        </w:rPr>
      </w:pPr>
    </w:p>
    <w:p w:rsidR="0092540C" w:rsidRPr="007132DF" w:rsidRDefault="0092540C" w:rsidP="0092540C">
      <w:pPr>
        <w:spacing w:after="0" w:line="240" w:lineRule="auto"/>
        <w:ind w:right="-1"/>
        <w:rPr>
          <w:rFonts w:ascii="Times New Roman" w:eastAsia="Times New Roman" w:hAnsi="Times New Roman" w:cs="Times New Roman"/>
          <w:sz w:val="26"/>
          <w:szCs w:val="26"/>
          <w:lang w:eastAsia="ru-RU"/>
        </w:rPr>
      </w:pPr>
      <w:r w:rsidRPr="007132DF">
        <w:rPr>
          <w:rFonts w:ascii="Times New Roman" w:eastAsia="Times New Roman" w:hAnsi="Times New Roman" w:cs="Times New Roman"/>
          <w:sz w:val="26"/>
          <w:szCs w:val="26"/>
          <w:lang w:eastAsia="ru-RU"/>
        </w:rPr>
        <w:t xml:space="preserve">                                                                                     </w:t>
      </w:r>
      <w:r w:rsidR="0094387E">
        <w:rPr>
          <w:rFonts w:ascii="Times New Roman" w:eastAsia="Times New Roman" w:hAnsi="Times New Roman" w:cs="Times New Roman"/>
          <w:sz w:val="26"/>
          <w:szCs w:val="26"/>
          <w:lang w:eastAsia="ru-RU"/>
        </w:rPr>
        <w:t xml:space="preserve">        </w:t>
      </w:r>
    </w:p>
    <w:p w:rsidR="0092540C" w:rsidRPr="00F16CD4" w:rsidRDefault="0092540C" w:rsidP="0092540C">
      <w:pPr>
        <w:spacing w:after="0" w:line="240" w:lineRule="auto"/>
        <w:ind w:right="-1"/>
        <w:contextualSpacing/>
        <w:jc w:val="both"/>
        <w:rPr>
          <w:rFonts w:ascii="Times New Roman" w:eastAsia="Times New Roman" w:hAnsi="Times New Roman" w:cs="Times New Roman"/>
          <w:sz w:val="28"/>
          <w:szCs w:val="28"/>
          <w:lang w:eastAsia="ru-RU"/>
        </w:rPr>
      </w:pPr>
      <w:r w:rsidRPr="00F16CD4">
        <w:rPr>
          <w:rFonts w:ascii="Times New Roman" w:eastAsia="Times New Roman" w:hAnsi="Times New Roman" w:cs="Times New Roman"/>
          <w:sz w:val="28"/>
          <w:szCs w:val="28"/>
          <w:lang w:eastAsia="ru-RU"/>
        </w:rPr>
        <w:t xml:space="preserve">Об утверждении Положения о муниципальном жилищном контроле на территории муниципального образования Шарыповский муниципальный округ </w:t>
      </w:r>
    </w:p>
    <w:p w:rsidR="0092540C" w:rsidRPr="00F16CD4" w:rsidRDefault="0092540C" w:rsidP="0092540C">
      <w:pPr>
        <w:spacing w:line="240" w:lineRule="auto"/>
        <w:contextualSpacing/>
        <w:jc w:val="both"/>
        <w:rPr>
          <w:sz w:val="28"/>
          <w:szCs w:val="28"/>
        </w:rPr>
      </w:pPr>
    </w:p>
    <w:p w:rsidR="0092540C" w:rsidRPr="00F16CD4" w:rsidRDefault="0092540C" w:rsidP="0092540C">
      <w:pPr>
        <w:pStyle w:val="a3"/>
        <w:ind w:firstLine="709"/>
        <w:contextualSpacing/>
        <w:jc w:val="both"/>
        <w:rPr>
          <w:rFonts w:ascii="Times New Roman" w:hAnsi="Times New Roman" w:cs="Times New Roman"/>
          <w:sz w:val="28"/>
          <w:szCs w:val="28"/>
        </w:rPr>
      </w:pPr>
      <w:r w:rsidRPr="00F16CD4">
        <w:rPr>
          <w:rFonts w:ascii="Times New Roman" w:hAnsi="Times New Roman" w:cs="Times New Roman"/>
          <w:sz w:val="28"/>
          <w:szCs w:val="28"/>
        </w:rPr>
        <w:t>В соответствии с Федеральным законом от 06.10.2003 №131-ФЗ «Об общих принципах организации местного самоуправления в Российской Федерации», частью 2 статьи 3 Федерального закона от 31.07.2020 № 248-ФЗ  «О государственном контроле (надзоре) и муниципальном контроле в Российской Федерации», статьей 20 Жилищного кодекса РФ, Федеральным законом от 18.03.2023 № 71-ФЗ  «О внесении изменений в статьи 2 и 3 Федерального закона «О газоснабжении в Российской Федерации» и Жилищный кодекс Российской Федерации»,</w:t>
      </w:r>
      <w:r w:rsidRPr="00F16CD4">
        <w:rPr>
          <w:sz w:val="28"/>
          <w:szCs w:val="28"/>
        </w:rPr>
        <w:t xml:space="preserve"> </w:t>
      </w:r>
      <w:r w:rsidRPr="00F16CD4">
        <w:rPr>
          <w:rFonts w:ascii="Times New Roman" w:hAnsi="Times New Roman" w:cs="Times New Roman"/>
          <w:sz w:val="28"/>
          <w:szCs w:val="28"/>
        </w:rPr>
        <w:t xml:space="preserve"> руководствуясь  статьями 23, 27 Устава Шарыповского муниципального округа, Шарыповский окружной Совет депутатов </w:t>
      </w:r>
    </w:p>
    <w:p w:rsidR="0092540C" w:rsidRPr="00F16CD4" w:rsidRDefault="0092540C" w:rsidP="0092540C">
      <w:pPr>
        <w:pStyle w:val="a3"/>
        <w:contextualSpacing/>
        <w:jc w:val="both"/>
        <w:rPr>
          <w:rFonts w:ascii="Times New Roman" w:hAnsi="Times New Roman" w:cs="Times New Roman"/>
          <w:sz w:val="28"/>
          <w:szCs w:val="28"/>
        </w:rPr>
      </w:pPr>
      <w:r w:rsidRPr="00F16CD4">
        <w:rPr>
          <w:rFonts w:ascii="Times New Roman" w:hAnsi="Times New Roman" w:cs="Times New Roman"/>
          <w:sz w:val="28"/>
          <w:szCs w:val="28"/>
        </w:rPr>
        <w:t>РЕШИЛ:</w:t>
      </w:r>
    </w:p>
    <w:p w:rsidR="0092540C" w:rsidRPr="00F16CD4" w:rsidRDefault="0092540C" w:rsidP="0092540C">
      <w:pPr>
        <w:pStyle w:val="a3"/>
        <w:numPr>
          <w:ilvl w:val="0"/>
          <w:numId w:val="1"/>
        </w:numPr>
        <w:tabs>
          <w:tab w:val="left" w:pos="426"/>
          <w:tab w:val="left" w:pos="993"/>
        </w:tabs>
        <w:ind w:left="0" w:firstLine="709"/>
        <w:contextualSpacing/>
        <w:jc w:val="both"/>
        <w:rPr>
          <w:rFonts w:ascii="Times New Roman" w:hAnsi="Times New Roman" w:cs="Times New Roman"/>
          <w:sz w:val="28"/>
          <w:szCs w:val="28"/>
        </w:rPr>
      </w:pPr>
      <w:r w:rsidRPr="00F16CD4">
        <w:rPr>
          <w:rFonts w:ascii="Times New Roman" w:hAnsi="Times New Roman" w:cs="Times New Roman"/>
          <w:sz w:val="28"/>
          <w:szCs w:val="28"/>
        </w:rPr>
        <w:t>Утвердить Положение о муниципальном жилищном контроле на территории Шарыповского муниципального округа.</w:t>
      </w:r>
    </w:p>
    <w:p w:rsidR="00446504" w:rsidRDefault="0092540C" w:rsidP="0092540C">
      <w:pPr>
        <w:pStyle w:val="a3"/>
        <w:numPr>
          <w:ilvl w:val="0"/>
          <w:numId w:val="1"/>
        </w:numPr>
        <w:tabs>
          <w:tab w:val="left" w:pos="993"/>
        </w:tabs>
        <w:ind w:left="0" w:firstLine="709"/>
        <w:contextualSpacing/>
        <w:jc w:val="both"/>
        <w:rPr>
          <w:rFonts w:ascii="Times New Roman" w:hAnsi="Times New Roman" w:cs="Times New Roman"/>
          <w:sz w:val="28"/>
          <w:szCs w:val="28"/>
        </w:rPr>
      </w:pPr>
      <w:r w:rsidRPr="00F16CD4">
        <w:rPr>
          <w:rFonts w:ascii="Times New Roman" w:hAnsi="Times New Roman" w:cs="Times New Roman"/>
          <w:sz w:val="28"/>
          <w:szCs w:val="28"/>
        </w:rPr>
        <w:t>Признать утратившим</w:t>
      </w:r>
      <w:r w:rsidR="00446504">
        <w:rPr>
          <w:rFonts w:ascii="Times New Roman" w:hAnsi="Times New Roman" w:cs="Times New Roman"/>
          <w:sz w:val="28"/>
          <w:szCs w:val="28"/>
        </w:rPr>
        <w:t>и</w:t>
      </w:r>
      <w:r w:rsidRPr="00F16CD4">
        <w:rPr>
          <w:rFonts w:ascii="Times New Roman" w:hAnsi="Times New Roman" w:cs="Times New Roman"/>
          <w:sz w:val="28"/>
          <w:szCs w:val="28"/>
        </w:rPr>
        <w:t xml:space="preserve"> силу</w:t>
      </w:r>
      <w:r w:rsidR="00446504">
        <w:rPr>
          <w:rFonts w:ascii="Times New Roman" w:hAnsi="Times New Roman" w:cs="Times New Roman"/>
          <w:sz w:val="28"/>
          <w:szCs w:val="28"/>
        </w:rPr>
        <w:t>:</w:t>
      </w:r>
    </w:p>
    <w:p w:rsidR="00446504" w:rsidRDefault="0092540C" w:rsidP="00446504">
      <w:pPr>
        <w:pStyle w:val="a3"/>
        <w:tabs>
          <w:tab w:val="left" w:pos="993"/>
        </w:tabs>
        <w:ind w:firstLine="709"/>
        <w:contextualSpacing/>
        <w:jc w:val="both"/>
        <w:rPr>
          <w:rFonts w:ascii="Times New Roman" w:hAnsi="Times New Roman" w:cs="Times New Roman"/>
          <w:sz w:val="28"/>
          <w:szCs w:val="28"/>
        </w:rPr>
      </w:pPr>
      <w:r w:rsidRPr="00F16CD4">
        <w:rPr>
          <w:rFonts w:ascii="Times New Roman" w:hAnsi="Times New Roman" w:cs="Times New Roman"/>
          <w:sz w:val="28"/>
          <w:szCs w:val="28"/>
        </w:rPr>
        <w:t xml:space="preserve"> решение Шарыповского окружного совета д</w:t>
      </w:r>
      <w:r w:rsidR="00FA1954">
        <w:rPr>
          <w:rFonts w:ascii="Times New Roman" w:hAnsi="Times New Roman" w:cs="Times New Roman"/>
          <w:sz w:val="28"/>
          <w:szCs w:val="28"/>
        </w:rPr>
        <w:t>епутатов от 16.12.2021         № 19-164</w:t>
      </w:r>
      <w:r w:rsidRPr="00F16CD4">
        <w:rPr>
          <w:rFonts w:ascii="Times New Roman" w:hAnsi="Times New Roman" w:cs="Times New Roman"/>
          <w:sz w:val="28"/>
          <w:szCs w:val="28"/>
        </w:rPr>
        <w:t>р «Об утверждении Положения о муниципальном контроле на территории муниципального образования Ша</w:t>
      </w:r>
      <w:r w:rsidR="00446504">
        <w:rPr>
          <w:rFonts w:ascii="Times New Roman" w:hAnsi="Times New Roman" w:cs="Times New Roman"/>
          <w:sz w:val="28"/>
          <w:szCs w:val="28"/>
        </w:rPr>
        <w:t>рыповский муниципальный округ»;</w:t>
      </w:r>
    </w:p>
    <w:p w:rsidR="00446504" w:rsidRDefault="00446504" w:rsidP="00446504">
      <w:pPr>
        <w:pStyle w:val="a3"/>
        <w:tabs>
          <w:tab w:val="left" w:pos="993"/>
        </w:tabs>
        <w:ind w:firstLine="709"/>
        <w:contextualSpacing/>
        <w:jc w:val="both"/>
        <w:rPr>
          <w:rFonts w:ascii="Times New Roman" w:hAnsi="Times New Roman" w:cs="Times New Roman"/>
          <w:sz w:val="28"/>
          <w:szCs w:val="28"/>
        </w:rPr>
      </w:pPr>
      <w:r>
        <w:rPr>
          <w:rFonts w:ascii="Times New Roman" w:hAnsi="Times New Roman" w:cs="Times New Roman"/>
          <w:sz w:val="28"/>
          <w:szCs w:val="28"/>
        </w:rPr>
        <w:t>решение Шарыповского окружного совета депутатов от 26.01</w:t>
      </w:r>
      <w:r w:rsidR="00FA1954">
        <w:rPr>
          <w:rFonts w:ascii="Times New Roman" w:hAnsi="Times New Roman" w:cs="Times New Roman"/>
          <w:sz w:val="28"/>
          <w:szCs w:val="28"/>
        </w:rPr>
        <w:t>.2023         № 28-241</w:t>
      </w:r>
      <w:r>
        <w:rPr>
          <w:rFonts w:ascii="Times New Roman" w:hAnsi="Times New Roman" w:cs="Times New Roman"/>
          <w:sz w:val="28"/>
          <w:szCs w:val="28"/>
        </w:rPr>
        <w:t>р «О внесении изменении в решение Шарыповского окружного совета д</w:t>
      </w:r>
      <w:r w:rsidR="00FA1954">
        <w:rPr>
          <w:rFonts w:ascii="Times New Roman" w:hAnsi="Times New Roman" w:cs="Times New Roman"/>
          <w:sz w:val="28"/>
          <w:szCs w:val="28"/>
        </w:rPr>
        <w:t>епутатов от 16.12.2021 № 19-164</w:t>
      </w:r>
      <w:r>
        <w:rPr>
          <w:rFonts w:ascii="Times New Roman" w:hAnsi="Times New Roman" w:cs="Times New Roman"/>
          <w:sz w:val="28"/>
          <w:szCs w:val="28"/>
        </w:rPr>
        <w:t>р «Об утверждении положения о муниципальном жилищном контроле на территории муниципального образования Шарыповский муниципальный округ»;</w:t>
      </w:r>
    </w:p>
    <w:p w:rsidR="0092540C" w:rsidRPr="00F16CD4" w:rsidRDefault="00446504" w:rsidP="00446504">
      <w:pPr>
        <w:pStyle w:val="a3"/>
        <w:tabs>
          <w:tab w:val="left" w:pos="993"/>
        </w:tabs>
        <w:ind w:firstLine="709"/>
        <w:contextualSpacing/>
        <w:jc w:val="both"/>
        <w:rPr>
          <w:rFonts w:ascii="Times New Roman" w:hAnsi="Times New Roman" w:cs="Times New Roman"/>
          <w:sz w:val="28"/>
          <w:szCs w:val="28"/>
        </w:rPr>
      </w:pPr>
      <w:r>
        <w:rPr>
          <w:rFonts w:ascii="Times New Roman" w:hAnsi="Times New Roman" w:cs="Times New Roman"/>
          <w:sz w:val="28"/>
          <w:szCs w:val="28"/>
        </w:rPr>
        <w:t>решение Шарыповского окружного совета депутатов от</w:t>
      </w:r>
      <w:r w:rsidR="0092540C" w:rsidRPr="00F16CD4">
        <w:rPr>
          <w:rFonts w:ascii="Times New Roman" w:hAnsi="Times New Roman" w:cs="Times New Roman"/>
          <w:sz w:val="28"/>
          <w:szCs w:val="28"/>
        </w:rPr>
        <w:t xml:space="preserve"> </w:t>
      </w:r>
      <w:r w:rsidR="00FA1954">
        <w:rPr>
          <w:rFonts w:ascii="Times New Roman" w:hAnsi="Times New Roman" w:cs="Times New Roman"/>
          <w:sz w:val="28"/>
          <w:szCs w:val="28"/>
        </w:rPr>
        <w:t>25.05.2023         № 31-261</w:t>
      </w:r>
      <w:r>
        <w:rPr>
          <w:rFonts w:ascii="Times New Roman" w:hAnsi="Times New Roman" w:cs="Times New Roman"/>
          <w:sz w:val="28"/>
          <w:szCs w:val="28"/>
        </w:rPr>
        <w:t>р «</w:t>
      </w:r>
      <w:r w:rsidR="002062DC">
        <w:rPr>
          <w:rFonts w:ascii="Times New Roman" w:hAnsi="Times New Roman" w:cs="Times New Roman"/>
          <w:sz w:val="28"/>
          <w:szCs w:val="28"/>
        </w:rPr>
        <w:t>О внесении изменении в решении Шарыповского окружного совета д</w:t>
      </w:r>
      <w:r w:rsidR="00FA1954">
        <w:rPr>
          <w:rFonts w:ascii="Times New Roman" w:hAnsi="Times New Roman" w:cs="Times New Roman"/>
          <w:sz w:val="28"/>
          <w:szCs w:val="28"/>
        </w:rPr>
        <w:t>епутатов от 16.12.2021 № 19-164</w:t>
      </w:r>
      <w:r w:rsidR="002062DC">
        <w:rPr>
          <w:rFonts w:ascii="Times New Roman" w:hAnsi="Times New Roman" w:cs="Times New Roman"/>
          <w:sz w:val="28"/>
          <w:szCs w:val="28"/>
        </w:rPr>
        <w:t>р «Об утверждении положения о муниципальном жилищном контроле на территории муниципального образования Шарыповский муниципальный округ».</w:t>
      </w:r>
    </w:p>
    <w:p w:rsidR="0092540C" w:rsidRPr="00F16CD4" w:rsidRDefault="0092540C" w:rsidP="00FA1954">
      <w:pPr>
        <w:pStyle w:val="a3"/>
        <w:ind w:firstLine="709"/>
        <w:contextualSpacing/>
        <w:jc w:val="both"/>
        <w:rPr>
          <w:rFonts w:ascii="Times New Roman" w:hAnsi="Times New Roman" w:cs="Times New Roman"/>
          <w:sz w:val="28"/>
          <w:szCs w:val="28"/>
        </w:rPr>
      </w:pPr>
      <w:r w:rsidRPr="00F16CD4">
        <w:rPr>
          <w:rFonts w:ascii="Times New Roman" w:hAnsi="Times New Roman" w:cs="Times New Roman"/>
          <w:sz w:val="28"/>
          <w:szCs w:val="28"/>
        </w:rPr>
        <w:lastRenderedPageBreak/>
        <w:t>3. Контроль за исполнением настоящего решен</w:t>
      </w:r>
      <w:r w:rsidR="00C43542">
        <w:rPr>
          <w:rFonts w:ascii="Times New Roman" w:hAnsi="Times New Roman" w:cs="Times New Roman"/>
          <w:sz w:val="28"/>
          <w:szCs w:val="28"/>
        </w:rPr>
        <w:t xml:space="preserve">ия возложить на председателя комиссии по вопросам транспорта, связи, жилищно-коммунальному хозяйству и строительству.  </w:t>
      </w:r>
    </w:p>
    <w:p w:rsidR="0092540C" w:rsidRPr="00FA1954" w:rsidRDefault="0092540C" w:rsidP="00FA1954">
      <w:pPr>
        <w:spacing w:after="0" w:line="240" w:lineRule="auto"/>
        <w:ind w:firstLine="709"/>
        <w:contextualSpacing/>
        <w:jc w:val="both"/>
        <w:rPr>
          <w:rFonts w:ascii="Times New Roman" w:eastAsia="Times New Roman" w:hAnsi="Times New Roman" w:cs="Times New Roman"/>
          <w:sz w:val="28"/>
          <w:szCs w:val="28"/>
          <w:lang w:eastAsia="ru-RU"/>
        </w:rPr>
      </w:pPr>
      <w:r w:rsidRPr="00F16CD4">
        <w:rPr>
          <w:rFonts w:ascii="Times New Roman" w:hAnsi="Times New Roman" w:cs="Times New Roman"/>
          <w:sz w:val="28"/>
          <w:szCs w:val="28"/>
        </w:rPr>
        <w:t xml:space="preserve">4. </w:t>
      </w:r>
      <w:r w:rsidR="001B3629" w:rsidRPr="001B3629">
        <w:rPr>
          <w:rFonts w:ascii="Times New Roman" w:hAnsi="Times New Roman" w:cs="Times New Roman"/>
          <w:sz w:val="28"/>
          <w:szCs w:val="28"/>
        </w:rPr>
        <w:t xml:space="preserve">Решение вступает в силу в день, следующий за днем его официального опубликования в печатном издании «Ведомости Шарыповского района», </w:t>
      </w:r>
      <w:r w:rsidR="00FA1954" w:rsidRPr="00FA1954">
        <w:rPr>
          <w:rFonts w:ascii="Times New Roman" w:eastAsia="Times New Roman" w:hAnsi="Times New Roman" w:cs="Times New Roman"/>
          <w:sz w:val="28"/>
          <w:szCs w:val="28"/>
          <w:lang w:eastAsia="ru-RU"/>
        </w:rPr>
        <w:t>и подлежит размещению на официальном сайте Шарыповского муниципального округа в сети Интернет.</w:t>
      </w:r>
    </w:p>
    <w:p w:rsidR="0092540C" w:rsidRPr="00F16CD4" w:rsidRDefault="0092540C" w:rsidP="00FA1954">
      <w:pPr>
        <w:pStyle w:val="a3"/>
        <w:ind w:firstLine="709"/>
        <w:jc w:val="both"/>
        <w:rPr>
          <w:rFonts w:ascii="Times New Roman" w:hAnsi="Times New Roman" w:cs="Times New Roman"/>
          <w:sz w:val="28"/>
          <w:szCs w:val="28"/>
        </w:rPr>
      </w:pPr>
      <w:r w:rsidRPr="00F16CD4">
        <w:rPr>
          <w:rFonts w:ascii="Times New Roman" w:hAnsi="Times New Roman" w:cs="Times New Roman"/>
          <w:sz w:val="28"/>
          <w:szCs w:val="28"/>
        </w:rPr>
        <w:tab/>
      </w:r>
    </w:p>
    <w:p w:rsidR="0092540C" w:rsidRPr="00F16CD4" w:rsidRDefault="0092540C" w:rsidP="00FA1954">
      <w:pPr>
        <w:pStyle w:val="a3"/>
        <w:ind w:firstLine="709"/>
        <w:jc w:val="both"/>
        <w:rPr>
          <w:rFonts w:ascii="Times New Roman" w:hAnsi="Times New Roman" w:cs="Times New Roman"/>
          <w:sz w:val="28"/>
          <w:szCs w:val="28"/>
        </w:rPr>
      </w:pPr>
    </w:p>
    <w:tbl>
      <w:tblPr>
        <w:tblW w:w="0" w:type="auto"/>
        <w:tblLook w:val="04A0" w:firstRow="1" w:lastRow="0" w:firstColumn="1" w:lastColumn="0" w:noHBand="0" w:noVBand="1"/>
      </w:tblPr>
      <w:tblGrid>
        <w:gridCol w:w="4730"/>
        <w:gridCol w:w="4625"/>
      </w:tblGrid>
      <w:tr w:rsidR="0094387E" w:rsidRPr="0094387E" w:rsidTr="00AD2A2F">
        <w:tc>
          <w:tcPr>
            <w:tcW w:w="4786" w:type="dxa"/>
          </w:tcPr>
          <w:p w:rsidR="0094387E" w:rsidRPr="0094387E" w:rsidRDefault="0094387E" w:rsidP="00FA1954">
            <w:pPr>
              <w:spacing w:after="0" w:line="240" w:lineRule="auto"/>
              <w:rPr>
                <w:rFonts w:ascii="Times New Roman" w:eastAsia="Calibri" w:hAnsi="Times New Roman" w:cs="Times New Roman"/>
                <w:sz w:val="28"/>
                <w:szCs w:val="28"/>
                <w:lang w:eastAsia="ru-RU"/>
              </w:rPr>
            </w:pPr>
            <w:r w:rsidRPr="0094387E">
              <w:rPr>
                <w:rFonts w:ascii="Times New Roman" w:eastAsia="Calibri" w:hAnsi="Times New Roman" w:cs="Times New Roman"/>
                <w:sz w:val="28"/>
                <w:szCs w:val="28"/>
                <w:lang w:eastAsia="ru-RU"/>
              </w:rPr>
              <w:t xml:space="preserve">Председатель </w:t>
            </w:r>
          </w:p>
          <w:p w:rsidR="0094387E" w:rsidRPr="0094387E" w:rsidRDefault="0094387E" w:rsidP="00FA1954">
            <w:pPr>
              <w:spacing w:after="0" w:line="240" w:lineRule="auto"/>
              <w:rPr>
                <w:rFonts w:ascii="Times New Roman" w:eastAsia="Calibri" w:hAnsi="Times New Roman" w:cs="Times New Roman"/>
                <w:sz w:val="28"/>
                <w:szCs w:val="28"/>
                <w:lang w:eastAsia="ru-RU"/>
              </w:rPr>
            </w:pPr>
          </w:p>
          <w:p w:rsidR="0094387E" w:rsidRPr="0094387E" w:rsidRDefault="0094387E" w:rsidP="00FA1954">
            <w:pPr>
              <w:spacing w:after="0" w:line="240" w:lineRule="auto"/>
              <w:rPr>
                <w:rFonts w:ascii="Times New Roman" w:eastAsia="Calibri" w:hAnsi="Times New Roman" w:cs="Times New Roman"/>
                <w:sz w:val="28"/>
                <w:szCs w:val="28"/>
                <w:lang w:eastAsia="ru-RU"/>
              </w:rPr>
            </w:pPr>
          </w:p>
          <w:p w:rsidR="0094387E" w:rsidRPr="0094387E" w:rsidRDefault="0094387E" w:rsidP="00FA1954">
            <w:pPr>
              <w:spacing w:after="0" w:line="240" w:lineRule="auto"/>
              <w:rPr>
                <w:rFonts w:ascii="Times New Roman" w:eastAsia="Calibri" w:hAnsi="Times New Roman" w:cs="Times New Roman"/>
                <w:sz w:val="28"/>
                <w:szCs w:val="28"/>
                <w:lang w:eastAsia="ru-RU"/>
              </w:rPr>
            </w:pPr>
            <w:r w:rsidRPr="0094387E">
              <w:rPr>
                <w:rFonts w:ascii="Times New Roman" w:eastAsia="Calibri" w:hAnsi="Times New Roman" w:cs="Times New Roman"/>
                <w:sz w:val="28"/>
                <w:szCs w:val="28"/>
                <w:lang w:eastAsia="ru-RU"/>
              </w:rPr>
              <w:t>_______________Т.В. Варжинская</w:t>
            </w:r>
          </w:p>
        </w:tc>
        <w:tc>
          <w:tcPr>
            <w:tcW w:w="4678" w:type="dxa"/>
          </w:tcPr>
          <w:p w:rsidR="0094387E" w:rsidRPr="0094387E" w:rsidRDefault="0094387E" w:rsidP="00FA1954">
            <w:pPr>
              <w:spacing w:after="0" w:line="240" w:lineRule="auto"/>
              <w:rPr>
                <w:rFonts w:ascii="Times New Roman" w:eastAsia="Calibri" w:hAnsi="Times New Roman" w:cs="Times New Roman"/>
                <w:sz w:val="28"/>
                <w:szCs w:val="28"/>
                <w:lang w:eastAsia="ru-RU"/>
              </w:rPr>
            </w:pPr>
            <w:r w:rsidRPr="0094387E">
              <w:rPr>
                <w:rFonts w:ascii="Times New Roman" w:eastAsia="Calibri" w:hAnsi="Times New Roman" w:cs="Times New Roman"/>
                <w:sz w:val="28"/>
                <w:szCs w:val="28"/>
                <w:lang w:eastAsia="ru-RU"/>
              </w:rPr>
              <w:t xml:space="preserve">Исполняющий полномочия </w:t>
            </w:r>
          </w:p>
          <w:p w:rsidR="0094387E" w:rsidRPr="0094387E" w:rsidRDefault="0094387E" w:rsidP="00FA1954">
            <w:pPr>
              <w:spacing w:after="0" w:line="240" w:lineRule="auto"/>
              <w:rPr>
                <w:rFonts w:ascii="Times New Roman" w:eastAsia="Times New Roman" w:hAnsi="Times New Roman" w:cs="Times New Roman"/>
                <w:sz w:val="28"/>
                <w:szCs w:val="28"/>
                <w:lang w:eastAsia="ru-RU"/>
              </w:rPr>
            </w:pPr>
            <w:r w:rsidRPr="0094387E">
              <w:rPr>
                <w:rFonts w:ascii="Times New Roman" w:eastAsia="Calibri" w:hAnsi="Times New Roman" w:cs="Times New Roman"/>
                <w:sz w:val="28"/>
                <w:szCs w:val="28"/>
                <w:lang w:eastAsia="ru-RU"/>
              </w:rPr>
              <w:t>г</w:t>
            </w:r>
            <w:r w:rsidRPr="0094387E">
              <w:rPr>
                <w:rFonts w:ascii="Times New Roman" w:eastAsia="Times New Roman" w:hAnsi="Times New Roman" w:cs="Times New Roman"/>
                <w:sz w:val="28"/>
                <w:szCs w:val="28"/>
                <w:lang w:eastAsia="ru-RU"/>
              </w:rPr>
              <w:t xml:space="preserve">лавы округа                </w:t>
            </w:r>
          </w:p>
          <w:p w:rsidR="0094387E" w:rsidRPr="0094387E" w:rsidRDefault="0094387E" w:rsidP="00FA1954">
            <w:pPr>
              <w:spacing w:after="0" w:line="240" w:lineRule="auto"/>
              <w:rPr>
                <w:rFonts w:ascii="Times New Roman" w:eastAsia="Times New Roman" w:hAnsi="Times New Roman" w:cs="Times New Roman"/>
                <w:sz w:val="28"/>
                <w:szCs w:val="28"/>
                <w:lang w:eastAsia="ru-RU"/>
              </w:rPr>
            </w:pPr>
            <w:r w:rsidRPr="0094387E">
              <w:rPr>
                <w:rFonts w:ascii="Times New Roman" w:eastAsia="Times New Roman" w:hAnsi="Times New Roman" w:cs="Times New Roman"/>
                <w:sz w:val="28"/>
                <w:szCs w:val="28"/>
                <w:lang w:eastAsia="ru-RU"/>
              </w:rPr>
              <w:t xml:space="preserve"> </w:t>
            </w:r>
          </w:p>
          <w:p w:rsidR="0094387E" w:rsidRDefault="0094387E" w:rsidP="00FA1954">
            <w:pPr>
              <w:spacing w:after="0" w:line="240" w:lineRule="auto"/>
              <w:rPr>
                <w:rFonts w:ascii="Times New Roman" w:eastAsia="Times New Roman" w:hAnsi="Times New Roman" w:cs="Times New Roman"/>
                <w:sz w:val="28"/>
                <w:szCs w:val="28"/>
                <w:lang w:eastAsia="ru-RU"/>
              </w:rPr>
            </w:pPr>
            <w:r w:rsidRPr="0094387E">
              <w:rPr>
                <w:rFonts w:ascii="Times New Roman" w:eastAsia="Times New Roman" w:hAnsi="Times New Roman" w:cs="Times New Roman"/>
                <w:sz w:val="28"/>
                <w:szCs w:val="28"/>
                <w:lang w:eastAsia="ru-RU"/>
              </w:rPr>
              <w:t xml:space="preserve"> _______________А.В. Бах</w:t>
            </w:r>
          </w:p>
          <w:p w:rsidR="0094387E" w:rsidRPr="0094387E" w:rsidRDefault="0094387E" w:rsidP="00FA1954">
            <w:pPr>
              <w:spacing w:after="0" w:line="240" w:lineRule="auto"/>
              <w:rPr>
                <w:rFonts w:ascii="Times New Roman" w:eastAsia="Times New Roman" w:hAnsi="Times New Roman" w:cs="Times New Roman"/>
                <w:sz w:val="28"/>
                <w:szCs w:val="28"/>
                <w:lang w:eastAsia="ru-RU"/>
              </w:rPr>
            </w:pPr>
          </w:p>
        </w:tc>
      </w:tr>
    </w:tbl>
    <w:p w:rsidR="007C6896" w:rsidRPr="002C6CD3" w:rsidRDefault="007C6896">
      <w:pPr>
        <w:pStyle w:val="ConsPlusNormal"/>
        <w:jc w:val="right"/>
        <w:rPr>
          <w:rFonts w:ascii="Times New Roman" w:hAnsi="Times New Roman" w:cs="Times New Roman"/>
          <w:sz w:val="28"/>
          <w:szCs w:val="28"/>
        </w:rPr>
      </w:pPr>
    </w:p>
    <w:p w:rsidR="000D6F77" w:rsidRDefault="00C52570" w:rsidP="00C52570">
      <w:pPr>
        <w:pStyle w:val="ConsPlusNormal"/>
        <w:tabs>
          <w:tab w:val="left" w:pos="6096"/>
        </w:tabs>
        <w:ind w:left="5954" w:hanging="5954"/>
        <w:outlineLvl w:val="0"/>
        <w:rPr>
          <w:rFonts w:ascii="Times New Roman" w:hAnsi="Times New Roman" w:cs="Times New Roman"/>
          <w:sz w:val="28"/>
          <w:szCs w:val="28"/>
        </w:rPr>
      </w:pPr>
      <w:r>
        <w:rPr>
          <w:rFonts w:ascii="Times New Roman" w:hAnsi="Times New Roman" w:cs="Times New Roman"/>
          <w:sz w:val="28"/>
          <w:szCs w:val="28"/>
        </w:rPr>
        <w:t xml:space="preserve">                                                                                      </w:t>
      </w: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0D6F77" w:rsidRDefault="000D6F77" w:rsidP="00C52570">
      <w:pPr>
        <w:pStyle w:val="ConsPlusNormal"/>
        <w:tabs>
          <w:tab w:val="left" w:pos="6096"/>
        </w:tabs>
        <w:ind w:left="5954" w:hanging="5954"/>
        <w:outlineLvl w:val="0"/>
        <w:rPr>
          <w:rFonts w:ascii="Times New Roman" w:hAnsi="Times New Roman" w:cs="Times New Roman"/>
          <w:sz w:val="28"/>
          <w:szCs w:val="28"/>
        </w:rPr>
      </w:pPr>
    </w:p>
    <w:p w:rsidR="007C6896" w:rsidRPr="002C6CD3" w:rsidRDefault="000D6F77" w:rsidP="00C52570">
      <w:pPr>
        <w:pStyle w:val="ConsPlusNormal"/>
        <w:tabs>
          <w:tab w:val="left" w:pos="6096"/>
        </w:tabs>
        <w:ind w:left="5954" w:hanging="5954"/>
        <w:outlineLvl w:val="0"/>
        <w:rPr>
          <w:rFonts w:ascii="Times New Roman" w:hAnsi="Times New Roman" w:cs="Times New Roman"/>
          <w:sz w:val="28"/>
          <w:szCs w:val="28"/>
        </w:rPr>
      </w:pPr>
      <w:r>
        <w:rPr>
          <w:rFonts w:ascii="Times New Roman" w:hAnsi="Times New Roman" w:cs="Times New Roman"/>
          <w:sz w:val="28"/>
          <w:szCs w:val="28"/>
        </w:rPr>
        <w:t xml:space="preserve">                                                     </w:t>
      </w:r>
      <w:r w:rsidR="00730282">
        <w:rPr>
          <w:rFonts w:ascii="Times New Roman" w:hAnsi="Times New Roman" w:cs="Times New Roman"/>
          <w:sz w:val="28"/>
          <w:szCs w:val="28"/>
        </w:rPr>
        <w:t xml:space="preserve">                             </w:t>
      </w:r>
      <w:r w:rsidR="007C6896" w:rsidRPr="002C6CD3">
        <w:rPr>
          <w:rFonts w:ascii="Times New Roman" w:hAnsi="Times New Roman" w:cs="Times New Roman"/>
          <w:sz w:val="28"/>
          <w:szCs w:val="28"/>
        </w:rPr>
        <w:t>Приложение</w:t>
      </w:r>
    </w:p>
    <w:p w:rsidR="00C52570" w:rsidRDefault="00C52570" w:rsidP="00C52570">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30282">
        <w:rPr>
          <w:rFonts w:ascii="Times New Roman" w:hAnsi="Times New Roman" w:cs="Times New Roman"/>
          <w:sz w:val="28"/>
          <w:szCs w:val="28"/>
        </w:rPr>
        <w:t xml:space="preserve">                         к Решению </w:t>
      </w:r>
      <w:r w:rsidR="007C6896" w:rsidRPr="002C6CD3">
        <w:rPr>
          <w:rFonts w:ascii="Times New Roman" w:hAnsi="Times New Roman" w:cs="Times New Roman"/>
          <w:sz w:val="28"/>
          <w:szCs w:val="28"/>
        </w:rPr>
        <w:t>Шарыповского</w:t>
      </w:r>
    </w:p>
    <w:p w:rsidR="007C6896" w:rsidRPr="002C6CD3" w:rsidRDefault="00C52570" w:rsidP="00C52570">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30282">
        <w:rPr>
          <w:rFonts w:ascii="Times New Roman" w:hAnsi="Times New Roman" w:cs="Times New Roman"/>
          <w:sz w:val="28"/>
          <w:szCs w:val="28"/>
        </w:rPr>
        <w:t xml:space="preserve">                           </w:t>
      </w:r>
      <w:r w:rsidR="007C6896" w:rsidRPr="002C6CD3">
        <w:rPr>
          <w:rFonts w:ascii="Times New Roman" w:hAnsi="Times New Roman" w:cs="Times New Roman"/>
          <w:sz w:val="28"/>
          <w:szCs w:val="28"/>
        </w:rPr>
        <w:t>окружного</w:t>
      </w:r>
      <w:r w:rsidR="00730282">
        <w:rPr>
          <w:rFonts w:ascii="Times New Roman" w:hAnsi="Times New Roman" w:cs="Times New Roman"/>
          <w:sz w:val="28"/>
          <w:szCs w:val="28"/>
        </w:rPr>
        <w:t xml:space="preserve"> </w:t>
      </w:r>
      <w:r w:rsidR="007C6896" w:rsidRPr="002C6CD3">
        <w:rPr>
          <w:rFonts w:ascii="Times New Roman" w:hAnsi="Times New Roman" w:cs="Times New Roman"/>
          <w:sz w:val="28"/>
          <w:szCs w:val="28"/>
        </w:rPr>
        <w:t>Совета депутатов</w:t>
      </w:r>
    </w:p>
    <w:p w:rsidR="007C6896" w:rsidRPr="002C6CD3" w:rsidRDefault="00C52570" w:rsidP="00C52570">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30282">
        <w:rPr>
          <w:rFonts w:ascii="Times New Roman" w:hAnsi="Times New Roman" w:cs="Times New Roman"/>
          <w:sz w:val="28"/>
          <w:szCs w:val="28"/>
        </w:rPr>
        <w:t xml:space="preserve">                         от 21.03.2024 № 36-294р</w:t>
      </w:r>
    </w:p>
    <w:p w:rsidR="007C6896" w:rsidRPr="002C6CD3" w:rsidRDefault="007C6896">
      <w:pPr>
        <w:pStyle w:val="ConsPlusNormal"/>
        <w:jc w:val="both"/>
        <w:rPr>
          <w:rFonts w:ascii="Times New Roman" w:hAnsi="Times New Roman" w:cs="Times New Roman"/>
          <w:sz w:val="28"/>
          <w:szCs w:val="28"/>
        </w:rPr>
      </w:pPr>
    </w:p>
    <w:p w:rsidR="007C6896" w:rsidRPr="002C6CD3" w:rsidRDefault="007C6896">
      <w:pPr>
        <w:pStyle w:val="ConsPlusTitle"/>
        <w:jc w:val="center"/>
        <w:rPr>
          <w:rFonts w:ascii="Times New Roman" w:hAnsi="Times New Roman" w:cs="Times New Roman"/>
          <w:sz w:val="28"/>
          <w:szCs w:val="28"/>
        </w:rPr>
      </w:pPr>
      <w:bookmarkStart w:id="0" w:name="P33"/>
      <w:bookmarkEnd w:id="0"/>
      <w:r w:rsidRPr="002C6CD3">
        <w:rPr>
          <w:rFonts w:ascii="Times New Roman" w:hAnsi="Times New Roman" w:cs="Times New Roman"/>
          <w:sz w:val="28"/>
          <w:szCs w:val="28"/>
        </w:rPr>
        <w:t>ПОЛОЖЕНИЕ</w:t>
      </w:r>
    </w:p>
    <w:p w:rsidR="007C6896" w:rsidRPr="002C6CD3" w:rsidRDefault="007C6896">
      <w:pPr>
        <w:pStyle w:val="ConsPlusTitle"/>
        <w:jc w:val="center"/>
        <w:rPr>
          <w:rFonts w:ascii="Times New Roman" w:hAnsi="Times New Roman" w:cs="Times New Roman"/>
          <w:sz w:val="28"/>
          <w:szCs w:val="28"/>
        </w:rPr>
      </w:pPr>
      <w:r w:rsidRPr="002C6CD3">
        <w:rPr>
          <w:rFonts w:ascii="Times New Roman" w:hAnsi="Times New Roman" w:cs="Times New Roman"/>
          <w:sz w:val="28"/>
          <w:szCs w:val="28"/>
        </w:rPr>
        <w:t>О МУНИЦИПАЛЬНОМ ЖИЛИЩНОМ КОНТРОЛЕ НА ТЕРРИТОРИИ</w:t>
      </w:r>
    </w:p>
    <w:p w:rsidR="007C6896" w:rsidRPr="002C6CD3" w:rsidRDefault="007C6896">
      <w:pPr>
        <w:pStyle w:val="ConsPlusTitle"/>
        <w:jc w:val="center"/>
        <w:rPr>
          <w:rFonts w:ascii="Times New Roman" w:hAnsi="Times New Roman" w:cs="Times New Roman"/>
          <w:sz w:val="28"/>
          <w:szCs w:val="28"/>
        </w:rPr>
      </w:pPr>
      <w:r w:rsidRPr="002C6CD3">
        <w:rPr>
          <w:rFonts w:ascii="Times New Roman" w:hAnsi="Times New Roman" w:cs="Times New Roman"/>
          <w:sz w:val="28"/>
          <w:szCs w:val="28"/>
        </w:rPr>
        <w:t>МУНИЦИПАЛЬНОГО ОБРАЗОВАНИЯ ШАРЫПОВСКИЙ МУНИЦИПАЛЬНЫЙ ОКРУГ</w:t>
      </w:r>
    </w:p>
    <w:p w:rsidR="007C6896" w:rsidRPr="002C6CD3" w:rsidRDefault="007C6896">
      <w:pPr>
        <w:pStyle w:val="ConsPlusNormal"/>
        <w:jc w:val="center"/>
        <w:rPr>
          <w:rFonts w:ascii="Times New Roman" w:hAnsi="Times New Roman" w:cs="Times New Roman"/>
          <w:sz w:val="28"/>
          <w:szCs w:val="28"/>
        </w:rPr>
      </w:pPr>
    </w:p>
    <w:p w:rsidR="007C6896" w:rsidRPr="002C6CD3" w:rsidRDefault="007C6896">
      <w:pPr>
        <w:pStyle w:val="ConsPlusTitle"/>
        <w:jc w:val="center"/>
        <w:outlineLvl w:val="1"/>
        <w:rPr>
          <w:rFonts w:ascii="Times New Roman" w:hAnsi="Times New Roman" w:cs="Times New Roman"/>
          <w:sz w:val="28"/>
          <w:szCs w:val="28"/>
        </w:rPr>
      </w:pPr>
      <w:r w:rsidRPr="002C6CD3">
        <w:rPr>
          <w:rFonts w:ascii="Times New Roman" w:hAnsi="Times New Roman" w:cs="Times New Roman"/>
          <w:sz w:val="28"/>
          <w:szCs w:val="28"/>
        </w:rPr>
        <w:t>ОБЩИЕ ПОЛОЖЕНИЯ</w:t>
      </w:r>
    </w:p>
    <w:p w:rsidR="007C6896" w:rsidRPr="002C6CD3" w:rsidRDefault="007C6896">
      <w:pPr>
        <w:pStyle w:val="ConsPlusNormal"/>
        <w:jc w:val="center"/>
        <w:rPr>
          <w:rFonts w:ascii="Times New Roman" w:hAnsi="Times New Roman" w:cs="Times New Roman"/>
          <w:sz w:val="28"/>
          <w:szCs w:val="28"/>
        </w:rPr>
      </w:pPr>
    </w:p>
    <w:p w:rsidR="007C6896" w:rsidRPr="002C6CD3" w:rsidRDefault="007C6896">
      <w:pPr>
        <w:pStyle w:val="ConsPlusNormal"/>
        <w:ind w:firstLine="540"/>
        <w:jc w:val="both"/>
        <w:rPr>
          <w:rFonts w:ascii="Times New Roman" w:hAnsi="Times New Roman" w:cs="Times New Roman"/>
          <w:sz w:val="28"/>
          <w:szCs w:val="28"/>
        </w:rPr>
      </w:pPr>
      <w:r w:rsidRPr="002C6CD3">
        <w:rPr>
          <w:rFonts w:ascii="Times New Roman" w:hAnsi="Times New Roman" w:cs="Times New Roman"/>
          <w:sz w:val="28"/>
          <w:szCs w:val="28"/>
        </w:rPr>
        <w:t>1. Настоящее Положение устанавливает порядок осуществления муниципального жилищного контроля (далее - муниципальный контроль) на территории муниципального образования Шарыповский муниципальный округ.</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Предметом муниципального контроля является соблюдение юридическими лицами, индивидуальными предпринимателями и гражданами обязательных требований в отношении муниципального жилищного фонда (далее - обязательных требований), а именно:</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в жилое в многоквартирном доме, порядку осуществления перепланировки и (или) переустройства помещений в многоквартирном доме;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требований к формированию фондов капитального ремонта;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4) требований к предоставлению коммунальных услуг собственникам и </w:t>
      </w:r>
      <w:r w:rsidRPr="002C6CD3">
        <w:rPr>
          <w:rFonts w:ascii="Times New Roman" w:hAnsi="Times New Roman" w:cs="Times New Roman"/>
          <w:sz w:val="28"/>
          <w:szCs w:val="28"/>
        </w:rPr>
        <w:lastRenderedPageBreak/>
        <w:t>пользователям помещений в многоквартирных домах и жилых домов;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9) требований к порядку размещения </w:t>
      </w:r>
      <w:proofErr w:type="spellStart"/>
      <w:r w:rsidRPr="002C6CD3">
        <w:rPr>
          <w:rFonts w:ascii="Times New Roman" w:hAnsi="Times New Roman" w:cs="Times New Roman"/>
          <w:sz w:val="28"/>
          <w:szCs w:val="28"/>
        </w:rPr>
        <w:t>ресурсоснабжающими</w:t>
      </w:r>
      <w:proofErr w:type="spellEnd"/>
      <w:r w:rsidRPr="002C6CD3">
        <w:rPr>
          <w:rFonts w:ascii="Times New Roman" w:hAnsi="Times New Roman" w:cs="Times New Roman"/>
          <w:sz w:val="28"/>
          <w:szCs w:val="28"/>
        </w:rPr>
        <w:t xml:space="preserve"> организациями, лицами, осуществляющими деятельность по управлению многоквартирными домам, информации в системе;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10) требований к обеспечению доступности для инвалидов помещений в многоквартирных домах;</w:t>
      </w:r>
    </w:p>
    <w:p w:rsidR="007C6896"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11) требований к предоставлению жилых помещений в наемных домах социального использования.</w:t>
      </w:r>
    </w:p>
    <w:p w:rsidR="003A7F58" w:rsidRPr="002C6CD3" w:rsidRDefault="003A7F5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Муниципальный контроль осуществляется отделам имущества и земельных отношений администрации Шарыповского округа (далее - отдел).</w:t>
      </w:r>
    </w:p>
    <w:p w:rsidR="007C6896" w:rsidRPr="002C6CD3" w:rsidRDefault="00C05A9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 От имени контрольного органа муниципальный контроль вправе осуществлять должностные лица контрольного органа, в должностные обязанности которых в соответствии с настоящим Положением и должностной инструкцией входит осуществление полномочий по осуществлению муниципального контроля, в том числе </w:t>
      </w:r>
      <w:proofErr w:type="spellStart"/>
      <w:r>
        <w:rPr>
          <w:rFonts w:ascii="Times New Roman" w:hAnsi="Times New Roman" w:cs="Times New Roman"/>
          <w:sz w:val="28"/>
          <w:szCs w:val="28"/>
        </w:rPr>
        <w:t>проедение</w:t>
      </w:r>
      <w:proofErr w:type="spellEnd"/>
      <w:r>
        <w:rPr>
          <w:rFonts w:ascii="Times New Roman" w:hAnsi="Times New Roman" w:cs="Times New Roman"/>
          <w:sz w:val="28"/>
          <w:szCs w:val="28"/>
        </w:rPr>
        <w:t xml:space="preserve"> профилактических мероприятий и контрольных мероприятий (далее-инспектор).</w:t>
      </w:r>
    </w:p>
    <w:p w:rsidR="007C6896" w:rsidRPr="002C6CD3" w:rsidRDefault="00C26FB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Должностным лицом, уполномоченным на принятие решения о проведении контрольных мероприятий, является заместитель главы округа по жизнеобеспечению и строительству</w:t>
      </w:r>
      <w:r w:rsidR="008459A5">
        <w:rPr>
          <w:rFonts w:ascii="Times New Roman" w:hAnsi="Times New Roman" w:cs="Times New Roman"/>
          <w:sz w:val="28"/>
          <w:szCs w:val="28"/>
        </w:rPr>
        <w:t>.</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5. Инспекторы, при осуществлении муниципального контроля, имеют </w:t>
      </w:r>
      <w:r w:rsidRPr="002C6CD3">
        <w:rPr>
          <w:rFonts w:ascii="Times New Roman" w:hAnsi="Times New Roman" w:cs="Times New Roman"/>
          <w:sz w:val="28"/>
          <w:szCs w:val="28"/>
        </w:rPr>
        <w:lastRenderedPageBreak/>
        <w:t xml:space="preserve">права, обязанности и несут ответственность в соответствии с Федеральным </w:t>
      </w:r>
      <w:hyperlink r:id="rId9">
        <w:r w:rsidRPr="002C6CD3">
          <w:rPr>
            <w:rFonts w:ascii="Times New Roman" w:hAnsi="Times New Roman" w:cs="Times New Roman"/>
            <w:color w:val="0000FF"/>
            <w:sz w:val="28"/>
            <w:szCs w:val="28"/>
          </w:rPr>
          <w:t>законом</w:t>
        </w:r>
      </w:hyperlink>
      <w:r w:rsidRPr="002C6CD3">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 и иными федеральными законами.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Инспекторы, наряду с правами, установленными Федеральным </w:t>
      </w:r>
      <w:hyperlink r:id="rId10">
        <w:r w:rsidRPr="002C6CD3">
          <w:rPr>
            <w:rFonts w:ascii="Times New Roman" w:hAnsi="Times New Roman" w:cs="Times New Roman"/>
            <w:color w:val="0000FF"/>
            <w:sz w:val="28"/>
            <w:szCs w:val="28"/>
          </w:rPr>
          <w:t>законом</w:t>
        </w:r>
      </w:hyperlink>
      <w:r w:rsidRPr="002C6CD3">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 имеют права: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6. Муниципальный контроль осуществляется в отношении юридических лиц, индивидуальных предпринимателей и граждан (далее - контролируемые лица).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7. Объектами муниципального контроля являются: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результаты деятельности контролируемых лиц, в том числе работы и услуги, к которым предъявляются обязательные требования;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здания, помещения,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7C6896" w:rsidRPr="002C6CD3" w:rsidRDefault="00F44FD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 Контрольный орган</w:t>
      </w:r>
      <w:r w:rsidR="007C6896" w:rsidRPr="002C6CD3">
        <w:rPr>
          <w:rFonts w:ascii="Times New Roman" w:hAnsi="Times New Roman" w:cs="Times New Roman"/>
          <w:sz w:val="28"/>
          <w:szCs w:val="28"/>
        </w:rPr>
        <w:t xml:space="preserve"> осуществляет учет объектов муниципального контроля. Учет объектов контроля осуществляется путем ведения журнала учета объектов контроля, оформляемого в соответствии с типовой фор</w:t>
      </w:r>
      <w:r>
        <w:rPr>
          <w:rFonts w:ascii="Times New Roman" w:hAnsi="Times New Roman" w:cs="Times New Roman"/>
          <w:sz w:val="28"/>
          <w:szCs w:val="28"/>
        </w:rPr>
        <w:t>мой, утверждаемой контрольным органом</w:t>
      </w:r>
      <w:r w:rsidR="007C6896" w:rsidRPr="002C6CD3">
        <w:rPr>
          <w:rFonts w:ascii="Times New Roman" w:hAnsi="Times New Roman" w:cs="Times New Roman"/>
          <w:sz w:val="28"/>
          <w:szCs w:val="28"/>
        </w:rPr>
        <w:t xml:space="preserve"> обеспечивает актуальность сведений об объектах контроля в журнале учета объектов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При сборе, обработке, анализе и учете сведений об объектах контроля </w:t>
      </w:r>
      <w:r w:rsidR="00F44FD2">
        <w:rPr>
          <w:rFonts w:ascii="Times New Roman" w:hAnsi="Times New Roman" w:cs="Times New Roman"/>
          <w:sz w:val="28"/>
          <w:szCs w:val="28"/>
        </w:rPr>
        <w:t>для целей их учета контрольный орган</w:t>
      </w:r>
      <w:r w:rsidRPr="002C6CD3">
        <w:rPr>
          <w:rFonts w:ascii="Times New Roman" w:hAnsi="Times New Roman" w:cs="Times New Roman"/>
          <w:sz w:val="28"/>
          <w:szCs w:val="28"/>
        </w:rPr>
        <w:t xml:space="preserve"> использу</w:t>
      </w:r>
      <w:r w:rsidR="00F44FD2">
        <w:rPr>
          <w:rFonts w:ascii="Times New Roman" w:hAnsi="Times New Roman" w:cs="Times New Roman"/>
          <w:sz w:val="28"/>
          <w:szCs w:val="28"/>
        </w:rPr>
        <w:t>ет информацию, представляемую ему</w:t>
      </w:r>
      <w:r w:rsidRPr="002C6CD3">
        <w:rPr>
          <w:rFonts w:ascii="Times New Roman" w:hAnsi="Times New Roman" w:cs="Times New Roman"/>
          <w:sz w:val="28"/>
          <w:szCs w:val="28"/>
        </w:rPr>
        <w:t xml:space="preserve">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9. К отношениям, связанным с осуществлением муниципального контроля, организацией и проведением профилактических мероприятий, </w:t>
      </w:r>
      <w:r w:rsidRPr="002C6CD3">
        <w:rPr>
          <w:rFonts w:ascii="Times New Roman" w:hAnsi="Times New Roman" w:cs="Times New Roman"/>
          <w:sz w:val="28"/>
          <w:szCs w:val="28"/>
        </w:rPr>
        <w:lastRenderedPageBreak/>
        <w:t xml:space="preserve">контрольных мероприятий применяются положения Федерального </w:t>
      </w:r>
      <w:hyperlink r:id="rId11">
        <w:r w:rsidRPr="002C6CD3">
          <w:rPr>
            <w:rFonts w:ascii="Times New Roman" w:hAnsi="Times New Roman" w:cs="Times New Roman"/>
            <w:color w:val="0000FF"/>
            <w:sz w:val="28"/>
            <w:szCs w:val="28"/>
          </w:rPr>
          <w:t>закона</w:t>
        </w:r>
      </w:hyperlink>
      <w:r w:rsidRPr="002C6CD3">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w:t>
      </w:r>
    </w:p>
    <w:p w:rsidR="007C6896" w:rsidRPr="002C6CD3" w:rsidRDefault="007C6896">
      <w:pPr>
        <w:pStyle w:val="ConsPlusNormal"/>
        <w:ind w:firstLine="540"/>
        <w:jc w:val="both"/>
        <w:rPr>
          <w:rFonts w:ascii="Times New Roman" w:hAnsi="Times New Roman" w:cs="Times New Roman"/>
          <w:sz w:val="28"/>
          <w:szCs w:val="28"/>
        </w:rPr>
      </w:pPr>
    </w:p>
    <w:p w:rsidR="007C6896" w:rsidRPr="002C6CD3" w:rsidRDefault="007C6896" w:rsidP="00AD2A2F">
      <w:pPr>
        <w:pStyle w:val="ConsPlusTitle"/>
        <w:jc w:val="center"/>
        <w:outlineLvl w:val="1"/>
        <w:rPr>
          <w:rFonts w:ascii="Times New Roman" w:hAnsi="Times New Roman" w:cs="Times New Roman"/>
          <w:sz w:val="28"/>
          <w:szCs w:val="28"/>
        </w:rPr>
      </w:pPr>
      <w:r w:rsidRPr="002C6CD3">
        <w:rPr>
          <w:rFonts w:ascii="Times New Roman" w:hAnsi="Times New Roman" w:cs="Times New Roman"/>
          <w:sz w:val="28"/>
          <w:szCs w:val="28"/>
        </w:rPr>
        <w:t>УПРАВЛЕНИЕ РИСКАМИ ПРИЧИНЕНИЯ ВРЕДА (УЩЕРБА) ОХРАНЯЕМЫМ</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ЗАКОНОМ ЦЕННОСТЯМ ПРИ ОСУЩЕСТВЛЕНИИ МУНИЦИПАЛЬНОГО КОНТРОЛЯ</w:t>
      </w:r>
    </w:p>
    <w:p w:rsidR="007C6896" w:rsidRPr="002C6CD3" w:rsidRDefault="007C6896">
      <w:pPr>
        <w:pStyle w:val="ConsPlusNormal"/>
        <w:jc w:val="center"/>
        <w:rPr>
          <w:rFonts w:ascii="Times New Roman" w:hAnsi="Times New Roman" w:cs="Times New Roman"/>
          <w:sz w:val="28"/>
          <w:szCs w:val="28"/>
        </w:rPr>
      </w:pPr>
    </w:p>
    <w:p w:rsidR="007C6896" w:rsidRPr="002C6CD3" w:rsidRDefault="007C6896">
      <w:pPr>
        <w:pStyle w:val="ConsPlusNormal"/>
        <w:ind w:firstLine="540"/>
        <w:jc w:val="both"/>
        <w:rPr>
          <w:rFonts w:ascii="Times New Roman" w:hAnsi="Times New Roman" w:cs="Times New Roman"/>
          <w:sz w:val="28"/>
          <w:szCs w:val="28"/>
        </w:rPr>
      </w:pPr>
      <w:r w:rsidRPr="002C6CD3">
        <w:rPr>
          <w:rFonts w:ascii="Times New Roman" w:hAnsi="Times New Roman" w:cs="Times New Roman"/>
          <w:sz w:val="28"/>
          <w:szCs w:val="28"/>
        </w:rPr>
        <w:t>10.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11.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высокий риск;</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средний риск;</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умеренный риск;</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низкий риск.</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12. </w:t>
      </w:r>
      <w:hyperlink w:anchor="P335">
        <w:r w:rsidRPr="002C6CD3">
          <w:rPr>
            <w:rFonts w:ascii="Times New Roman" w:hAnsi="Times New Roman" w:cs="Times New Roman"/>
            <w:color w:val="0000FF"/>
            <w:sz w:val="28"/>
            <w:szCs w:val="28"/>
          </w:rPr>
          <w:t>Критерии</w:t>
        </w:r>
      </w:hyperlink>
      <w:r w:rsidRPr="002C6CD3">
        <w:rPr>
          <w:rFonts w:ascii="Times New Roman" w:hAnsi="Times New Roman" w:cs="Times New Roman"/>
          <w:sz w:val="28"/>
          <w:szCs w:val="28"/>
        </w:rPr>
        <w:t xml:space="preserve"> отнесения объектов контроля к категориям риска в рамках осуществления муниципального контроля установлены приложением N 1 к настоящему Положению.</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Отнесение объектов муниципального контроля к категориям риска осущес</w:t>
      </w:r>
      <w:r w:rsidR="00E07247">
        <w:rPr>
          <w:rFonts w:ascii="Times New Roman" w:hAnsi="Times New Roman" w:cs="Times New Roman"/>
          <w:sz w:val="28"/>
          <w:szCs w:val="28"/>
        </w:rPr>
        <w:t>твляется решением контрольного органа</w:t>
      </w:r>
      <w:r w:rsidRPr="002C6CD3">
        <w:rPr>
          <w:rFonts w:ascii="Times New Roman" w:hAnsi="Times New Roman" w:cs="Times New Roman"/>
          <w:sz w:val="28"/>
          <w:szCs w:val="28"/>
        </w:rPr>
        <w:t>.</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случае если объект контроля не отнесен к определенной категории риска, он считается отнесенным к категории низкого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Решение об отнесении объекта муниципального контроля к категории риска, решение об изменении категории принимается должностным лицом, уполномоченным на принятие решения об отнесении объекта муниципального контроля к соответствующей категории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Отнесение объекта контроля к одной из категорий риска осуществляется ежегодно на основе сопоставления его характеристик с утвержденными критериями риска.</w:t>
      </w:r>
    </w:p>
    <w:p w:rsidR="007C6896" w:rsidRPr="002C6CD3" w:rsidRDefault="00E0724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Контрольный орган</w:t>
      </w:r>
      <w:r w:rsidR="007C6896" w:rsidRPr="002C6CD3">
        <w:rPr>
          <w:rFonts w:ascii="Times New Roman" w:hAnsi="Times New Roman" w:cs="Times New Roman"/>
          <w:sz w:val="28"/>
          <w:szCs w:val="28"/>
        </w:rPr>
        <w:t xml:space="preserve">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должна принять решение об </w:t>
      </w:r>
      <w:r w:rsidR="007C6896" w:rsidRPr="002C6CD3">
        <w:rPr>
          <w:rFonts w:ascii="Times New Roman" w:hAnsi="Times New Roman" w:cs="Times New Roman"/>
          <w:sz w:val="28"/>
          <w:szCs w:val="28"/>
        </w:rPr>
        <w:lastRenderedPageBreak/>
        <w:t>изменении категории риска указанного объекта контроля.</w:t>
      </w:r>
    </w:p>
    <w:p w:rsidR="007C6896" w:rsidRPr="002C6CD3" w:rsidRDefault="00613C80">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13. Контрольный орган</w:t>
      </w:r>
      <w:r w:rsidR="007C6896" w:rsidRPr="002C6CD3">
        <w:rPr>
          <w:rFonts w:ascii="Times New Roman" w:hAnsi="Times New Roman" w:cs="Times New Roman"/>
          <w:sz w:val="28"/>
          <w:szCs w:val="28"/>
        </w:rPr>
        <w:t xml:space="preserve"> ведет перечень объектов муниципального контроля, которым присвоены категории риска (далее - перечень). Включение объектов муниципального контроля в перечень осуществляется на основе решения об отнесении объектов муниципального контроля к соответствующим категориям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Перечень содержит следующую информацию:</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полное наименование юридического лица,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основной государственный регистрационный номер;</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идентификационный номер налогоплательщика;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наименование объекта муниципального контроля (при наличии);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5) место нахождения объекта муниципального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На</w:t>
      </w:r>
      <w:r w:rsidR="00613C80">
        <w:rPr>
          <w:rFonts w:ascii="Times New Roman" w:hAnsi="Times New Roman" w:cs="Times New Roman"/>
          <w:sz w:val="28"/>
          <w:szCs w:val="28"/>
        </w:rPr>
        <w:t xml:space="preserve"> официальном сайте контрольного органа</w:t>
      </w:r>
      <w:r w:rsidRPr="002C6CD3">
        <w:rPr>
          <w:rFonts w:ascii="Times New Roman" w:hAnsi="Times New Roman" w:cs="Times New Roman"/>
          <w:sz w:val="28"/>
          <w:szCs w:val="28"/>
        </w:rPr>
        <w:t xml:space="preserve"> в сети Интернет размещается и поддерживается в актуальном состоянии перечень объектов контроля, учитываемых в рамках формирования ежегодного плана контрольных (надзорных) мероприятий, с указанием категории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14. По запросам </w:t>
      </w:r>
      <w:r w:rsidR="00613C80">
        <w:rPr>
          <w:rFonts w:ascii="Times New Roman" w:hAnsi="Times New Roman" w:cs="Times New Roman"/>
          <w:sz w:val="28"/>
          <w:szCs w:val="28"/>
        </w:rPr>
        <w:t>контролируемых лиц контрольный орган</w:t>
      </w:r>
      <w:r w:rsidRPr="002C6CD3">
        <w:rPr>
          <w:rFonts w:ascii="Times New Roman" w:hAnsi="Times New Roman" w:cs="Times New Roman"/>
          <w:sz w:val="28"/>
          <w:szCs w:val="28"/>
        </w:rPr>
        <w:t xml:space="preserve">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15. Контро</w:t>
      </w:r>
      <w:r w:rsidR="00613C80">
        <w:rPr>
          <w:rFonts w:ascii="Times New Roman" w:hAnsi="Times New Roman" w:cs="Times New Roman"/>
          <w:sz w:val="28"/>
          <w:szCs w:val="28"/>
        </w:rPr>
        <w:t>лируемые лица вправе подать в контрольный орган</w:t>
      </w:r>
      <w:r w:rsidRPr="002C6CD3">
        <w:rPr>
          <w:rFonts w:ascii="Times New Roman" w:hAnsi="Times New Roman" w:cs="Times New Roman"/>
          <w:sz w:val="28"/>
          <w:szCs w:val="28"/>
        </w:rPr>
        <w:t xml:space="preserve"> в соответствии с их компетенцией заявление об изменении присвоенной ранее категории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Отнесение объектов муниципального контроля к определенной категории риска, в том числе изменение ранее присвоенной объекту муниципального контроля категории риска, осуществляется соответствующим решением в соответствии с </w:t>
      </w:r>
      <w:hyperlink w:anchor="P335">
        <w:r w:rsidRPr="002C6CD3">
          <w:rPr>
            <w:rFonts w:ascii="Times New Roman" w:hAnsi="Times New Roman" w:cs="Times New Roman"/>
            <w:color w:val="0000FF"/>
            <w:sz w:val="28"/>
            <w:szCs w:val="28"/>
          </w:rPr>
          <w:t>критериями</w:t>
        </w:r>
      </w:hyperlink>
      <w:r w:rsidRPr="002C6CD3">
        <w:rPr>
          <w:rFonts w:ascii="Times New Roman" w:hAnsi="Times New Roman" w:cs="Times New Roman"/>
          <w:sz w:val="28"/>
          <w:szCs w:val="28"/>
        </w:rPr>
        <w:t xml:space="preserve"> отнесения объектов контроля к категориям риска </w:t>
      </w:r>
      <w:r w:rsidRPr="002C6CD3">
        <w:rPr>
          <w:rFonts w:ascii="Times New Roman" w:hAnsi="Times New Roman" w:cs="Times New Roman"/>
          <w:sz w:val="28"/>
          <w:szCs w:val="28"/>
        </w:rPr>
        <w:lastRenderedPageBreak/>
        <w:t>согласно приложению N 1 к настоящему Положению.</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16. 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w:t>
      </w:r>
      <w:hyperlink w:anchor="P361">
        <w:r w:rsidRPr="002C6CD3">
          <w:rPr>
            <w:rFonts w:ascii="Times New Roman" w:hAnsi="Times New Roman" w:cs="Times New Roman"/>
            <w:color w:val="0000FF"/>
            <w:sz w:val="28"/>
            <w:szCs w:val="28"/>
          </w:rPr>
          <w:t>индикаторы</w:t>
        </w:r>
      </w:hyperlink>
      <w:r w:rsidRPr="002C6CD3">
        <w:rPr>
          <w:rFonts w:ascii="Times New Roman" w:hAnsi="Times New Roman" w:cs="Times New Roman"/>
          <w:sz w:val="28"/>
          <w:szCs w:val="28"/>
        </w:rPr>
        <w:t xml:space="preserve"> риска нарушений обязательных требований муниципального контроля согласно приложению N 2 к настоящему Положению.</w:t>
      </w:r>
    </w:p>
    <w:p w:rsidR="007C6896" w:rsidRPr="002C6CD3" w:rsidRDefault="007C6896">
      <w:pPr>
        <w:pStyle w:val="ConsPlusNormal"/>
        <w:ind w:firstLine="540"/>
        <w:jc w:val="both"/>
        <w:rPr>
          <w:rFonts w:ascii="Times New Roman" w:hAnsi="Times New Roman" w:cs="Times New Roman"/>
          <w:sz w:val="28"/>
          <w:szCs w:val="28"/>
        </w:rPr>
      </w:pPr>
    </w:p>
    <w:p w:rsidR="007C6896" w:rsidRPr="002C6CD3" w:rsidRDefault="007C6896" w:rsidP="00AD2A2F">
      <w:pPr>
        <w:pStyle w:val="ConsPlusTitle"/>
        <w:jc w:val="center"/>
        <w:outlineLvl w:val="1"/>
        <w:rPr>
          <w:rFonts w:ascii="Times New Roman" w:hAnsi="Times New Roman" w:cs="Times New Roman"/>
          <w:sz w:val="28"/>
          <w:szCs w:val="28"/>
        </w:rPr>
      </w:pPr>
      <w:r w:rsidRPr="002C6CD3">
        <w:rPr>
          <w:rFonts w:ascii="Times New Roman" w:hAnsi="Times New Roman" w:cs="Times New Roman"/>
          <w:sz w:val="28"/>
          <w:szCs w:val="28"/>
        </w:rPr>
        <w:t>ПРОФИЛАКТИКА РИСКОВ ПРИЧИНЕНИЯ ВРЕДА (УЩЕРБА) ОХРАНЯЕМЫМ</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ЗАКОНОМ ЦЕННОСТЯМ ПРИ ОСУЩЕСТВЛЕНИИ МУНИЦИПАЛЬНОГО КОНТРОЛЯ</w:t>
      </w:r>
    </w:p>
    <w:p w:rsidR="007C6896" w:rsidRPr="002C6CD3" w:rsidRDefault="007C6896">
      <w:pPr>
        <w:pStyle w:val="ConsPlusNormal"/>
        <w:jc w:val="center"/>
        <w:rPr>
          <w:rFonts w:ascii="Times New Roman" w:hAnsi="Times New Roman" w:cs="Times New Roman"/>
          <w:sz w:val="28"/>
          <w:szCs w:val="28"/>
        </w:rPr>
      </w:pPr>
    </w:p>
    <w:p w:rsidR="007C6896" w:rsidRPr="002C6CD3" w:rsidRDefault="007C6896">
      <w:pPr>
        <w:pStyle w:val="ConsPlusNormal"/>
        <w:ind w:firstLine="540"/>
        <w:jc w:val="both"/>
        <w:rPr>
          <w:rFonts w:ascii="Times New Roman" w:hAnsi="Times New Roman" w:cs="Times New Roman"/>
          <w:sz w:val="28"/>
          <w:szCs w:val="28"/>
        </w:rPr>
      </w:pPr>
      <w:r w:rsidRPr="002C6CD3">
        <w:rPr>
          <w:rFonts w:ascii="Times New Roman" w:hAnsi="Times New Roman" w:cs="Times New Roman"/>
          <w:sz w:val="28"/>
          <w:szCs w:val="28"/>
        </w:rPr>
        <w:t>17. Профилактические мероп</w:t>
      </w:r>
      <w:r w:rsidR="00233024">
        <w:rPr>
          <w:rFonts w:ascii="Times New Roman" w:hAnsi="Times New Roman" w:cs="Times New Roman"/>
          <w:sz w:val="28"/>
          <w:szCs w:val="28"/>
        </w:rPr>
        <w:t>риятия проводятся контрольным органом</w:t>
      </w:r>
      <w:r w:rsidRPr="002C6CD3">
        <w:rPr>
          <w:rFonts w:ascii="Times New Roman" w:hAnsi="Times New Roman" w:cs="Times New Roman"/>
          <w:sz w:val="28"/>
          <w:szCs w:val="28"/>
        </w:rPr>
        <w:t xml:space="preserve">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приоритетными по отношению к проведению контрольных мероприятий.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18.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w:t>
      </w:r>
      <w:r w:rsidR="00F16890">
        <w:rPr>
          <w:rFonts w:ascii="Times New Roman" w:hAnsi="Times New Roman" w:cs="Times New Roman"/>
          <w:sz w:val="28"/>
          <w:szCs w:val="28"/>
        </w:rPr>
        <w:t>ерждаемой решением контрольного органа</w:t>
      </w:r>
      <w:r w:rsidRPr="002C6CD3">
        <w:rPr>
          <w:rFonts w:ascii="Times New Roman" w:hAnsi="Times New Roman" w:cs="Times New Roman"/>
          <w:sz w:val="28"/>
          <w:szCs w:val="28"/>
        </w:rPr>
        <w:t xml:space="preserve"> в соответствии с законодательством.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19. При осуществлении муниципального контроля могут проводиться следующие виды профилактических мероприятий: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информирование;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обобщение правоприменительной практики;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меры стимулирования добросовестности;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объявление предостережения;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5) консультирование;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6) профилактический визит;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7) </w:t>
      </w:r>
      <w:proofErr w:type="spellStart"/>
      <w:r w:rsidRPr="002C6CD3">
        <w:rPr>
          <w:rFonts w:ascii="Times New Roman" w:hAnsi="Times New Roman" w:cs="Times New Roman"/>
          <w:sz w:val="28"/>
          <w:szCs w:val="28"/>
        </w:rPr>
        <w:t>самообследование</w:t>
      </w:r>
      <w:proofErr w:type="spellEnd"/>
      <w:r w:rsidRPr="002C6CD3">
        <w:rPr>
          <w:rFonts w:ascii="Times New Roman" w:hAnsi="Times New Roman" w:cs="Times New Roman"/>
          <w:sz w:val="28"/>
          <w:szCs w:val="28"/>
        </w:rPr>
        <w:t>.</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20. Информирование осуществляется посредством размещения сведений, предусмотренных </w:t>
      </w:r>
      <w:hyperlink r:id="rId12">
        <w:r w:rsidRPr="002C6CD3">
          <w:rPr>
            <w:rFonts w:ascii="Times New Roman" w:hAnsi="Times New Roman" w:cs="Times New Roman"/>
            <w:color w:val="0000FF"/>
            <w:sz w:val="28"/>
            <w:szCs w:val="28"/>
          </w:rPr>
          <w:t>частью 3 статьи 46</w:t>
        </w:r>
      </w:hyperlink>
      <w:r w:rsidRPr="002C6CD3">
        <w:rPr>
          <w:rFonts w:ascii="Times New Roman" w:hAnsi="Times New Roman" w:cs="Times New Roman"/>
          <w:sz w:val="28"/>
          <w:szCs w:val="28"/>
        </w:rPr>
        <w:t xml:space="preserve"> Федерального закона от 31.07.2020 N 248-ФЗ "О государственном контроле (надзоре) и муниципальном контроле в Российской Федерации" опубликования на официальном сайте Шарыповского муници</w:t>
      </w:r>
      <w:r w:rsidR="00F0217A">
        <w:rPr>
          <w:rFonts w:ascii="Times New Roman" w:hAnsi="Times New Roman" w:cs="Times New Roman"/>
          <w:sz w:val="28"/>
          <w:szCs w:val="28"/>
        </w:rPr>
        <w:t>пального округа в сети Интернет</w:t>
      </w:r>
      <w:r w:rsidRPr="002C6CD3">
        <w:rPr>
          <w:rFonts w:ascii="Times New Roman" w:hAnsi="Times New Roman" w:cs="Times New Roman"/>
          <w:sz w:val="28"/>
          <w:szCs w:val="28"/>
        </w:rPr>
        <w:t>, через личные кабинеты контролируемых лиц в государственных информационных системах (при их наличии) и в иных формах.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Размещенные сведения на указанном официальном сайте </w:t>
      </w:r>
      <w:r w:rsidRPr="002C6CD3">
        <w:rPr>
          <w:rFonts w:ascii="Times New Roman" w:hAnsi="Times New Roman" w:cs="Times New Roman"/>
          <w:sz w:val="28"/>
          <w:szCs w:val="28"/>
        </w:rPr>
        <w:lastRenderedPageBreak/>
        <w:t>поддерживаются в актуальном состоянии и обновляются в срок не позднее 5 рабочих дней с момента их изменения.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Должностные лица, ответственные за размещение информации, предусмотренной настоящим Положением, определя</w:t>
      </w:r>
      <w:r w:rsidR="00F0217A">
        <w:rPr>
          <w:rFonts w:ascii="Times New Roman" w:hAnsi="Times New Roman" w:cs="Times New Roman"/>
          <w:sz w:val="28"/>
          <w:szCs w:val="28"/>
        </w:rPr>
        <w:t>ются распоряжением контролирующего органа</w:t>
      </w:r>
      <w:r w:rsidRPr="002C6CD3">
        <w:rPr>
          <w:rFonts w:ascii="Times New Roman" w:hAnsi="Times New Roman" w:cs="Times New Roman"/>
          <w:sz w:val="28"/>
          <w:szCs w:val="28"/>
        </w:rPr>
        <w:t>.</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21. Обобщение правоприменительной практики осуществляется д</w:t>
      </w:r>
      <w:r w:rsidR="00F0217A">
        <w:rPr>
          <w:rFonts w:ascii="Times New Roman" w:hAnsi="Times New Roman" w:cs="Times New Roman"/>
          <w:sz w:val="28"/>
          <w:szCs w:val="28"/>
        </w:rPr>
        <w:t>ол</w:t>
      </w:r>
      <w:r w:rsidR="002A645E">
        <w:rPr>
          <w:rFonts w:ascii="Times New Roman" w:hAnsi="Times New Roman" w:cs="Times New Roman"/>
          <w:sz w:val="28"/>
          <w:szCs w:val="28"/>
        </w:rPr>
        <w:t>жностными лицами контрольного</w:t>
      </w:r>
      <w:r w:rsidR="00F0217A">
        <w:rPr>
          <w:rFonts w:ascii="Times New Roman" w:hAnsi="Times New Roman" w:cs="Times New Roman"/>
          <w:sz w:val="28"/>
          <w:szCs w:val="28"/>
        </w:rPr>
        <w:t xml:space="preserve"> органа</w:t>
      </w:r>
      <w:r w:rsidRPr="002C6CD3">
        <w:rPr>
          <w:rFonts w:ascii="Times New Roman" w:hAnsi="Times New Roman" w:cs="Times New Roman"/>
          <w:sz w:val="28"/>
          <w:szCs w:val="28"/>
        </w:rPr>
        <w:t xml:space="preserve"> путем сбора и анализа данных о проведенных контрольных мероприятиях и их р</w:t>
      </w:r>
      <w:r w:rsidR="00F0217A">
        <w:rPr>
          <w:rFonts w:ascii="Times New Roman" w:hAnsi="Times New Roman" w:cs="Times New Roman"/>
          <w:sz w:val="28"/>
          <w:szCs w:val="28"/>
        </w:rPr>
        <w:t>езультат</w:t>
      </w:r>
      <w:r w:rsidR="002A645E">
        <w:rPr>
          <w:rFonts w:ascii="Times New Roman" w:hAnsi="Times New Roman" w:cs="Times New Roman"/>
          <w:sz w:val="28"/>
          <w:szCs w:val="28"/>
        </w:rPr>
        <w:t>ах, поступивших в контрольный</w:t>
      </w:r>
      <w:r w:rsidR="00F0217A">
        <w:rPr>
          <w:rFonts w:ascii="Times New Roman" w:hAnsi="Times New Roman" w:cs="Times New Roman"/>
          <w:sz w:val="28"/>
          <w:szCs w:val="28"/>
        </w:rPr>
        <w:t xml:space="preserve"> орган</w:t>
      </w:r>
      <w:r w:rsidRPr="002C6CD3">
        <w:rPr>
          <w:rFonts w:ascii="Times New Roman" w:hAnsi="Times New Roman" w:cs="Times New Roman"/>
          <w:sz w:val="28"/>
          <w:szCs w:val="28"/>
        </w:rPr>
        <w:t xml:space="preserve"> обращений.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По итогам обобщения правоприме</w:t>
      </w:r>
      <w:r w:rsidR="00F0217A">
        <w:rPr>
          <w:rFonts w:ascii="Times New Roman" w:hAnsi="Times New Roman" w:cs="Times New Roman"/>
          <w:sz w:val="28"/>
          <w:szCs w:val="28"/>
        </w:rPr>
        <w:t>ни</w:t>
      </w:r>
      <w:r w:rsidR="002A645E">
        <w:rPr>
          <w:rFonts w:ascii="Times New Roman" w:hAnsi="Times New Roman" w:cs="Times New Roman"/>
          <w:sz w:val="28"/>
          <w:szCs w:val="28"/>
        </w:rPr>
        <w:t xml:space="preserve">тельной практики контрольный </w:t>
      </w:r>
      <w:r w:rsidR="00F0217A">
        <w:rPr>
          <w:rFonts w:ascii="Times New Roman" w:hAnsi="Times New Roman" w:cs="Times New Roman"/>
          <w:sz w:val="28"/>
          <w:szCs w:val="28"/>
        </w:rPr>
        <w:t>орган</w:t>
      </w:r>
      <w:r w:rsidRPr="002C6CD3">
        <w:rPr>
          <w:rFonts w:ascii="Times New Roman" w:hAnsi="Times New Roman" w:cs="Times New Roman"/>
          <w:sz w:val="28"/>
          <w:szCs w:val="28"/>
        </w:rPr>
        <w:t xml:space="preserve"> ежегодно готовится проект доклада, содержащий результаты обобщения правоприменительной практики по осуществлению муниципального контроля, который в обязательном порядке проходит публичное обсуждение.</w:t>
      </w:r>
    </w:p>
    <w:p w:rsidR="007C6896" w:rsidRPr="002C6CD3" w:rsidRDefault="00F0217A">
      <w:pPr>
        <w:pStyle w:val="ConsPlusNormal"/>
        <w:spacing w:before="220"/>
        <w:ind w:firstLine="540"/>
        <w:jc w:val="both"/>
        <w:rPr>
          <w:rFonts w:ascii="Times New Roman" w:hAnsi="Times New Roman" w:cs="Times New Roman"/>
          <w:sz w:val="28"/>
          <w:szCs w:val="28"/>
        </w:rPr>
      </w:pPr>
      <w:bookmarkStart w:id="1" w:name="P116"/>
      <w:bookmarkEnd w:id="1"/>
      <w:r>
        <w:rPr>
          <w:rFonts w:ascii="Times New Roman" w:hAnsi="Times New Roman" w:cs="Times New Roman"/>
          <w:sz w:val="28"/>
          <w:szCs w:val="28"/>
        </w:rPr>
        <w:t>Контрольный орган</w:t>
      </w:r>
      <w:r w:rsidR="007C6896" w:rsidRPr="002C6CD3">
        <w:rPr>
          <w:rFonts w:ascii="Times New Roman" w:hAnsi="Times New Roman" w:cs="Times New Roman"/>
          <w:sz w:val="28"/>
          <w:szCs w:val="28"/>
        </w:rPr>
        <w:t xml:space="preserve"> Шарыповского муниципального округа обеспечивает публичное обсуждение проекта доклада о правоприменительной практике осуществления муниципального контроля путем размещения сроком на 14 календарных дней на своем официальном сайте в сети "Интернет" в срок, не позднее 15 февраля года, следующего за отчетным.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После рассмотрения предложений и замечаний, полученных в ходе публичного обсуждения, указанного в </w:t>
      </w:r>
      <w:hyperlink w:anchor="P116">
        <w:r w:rsidRPr="002C6CD3">
          <w:rPr>
            <w:rFonts w:ascii="Times New Roman" w:hAnsi="Times New Roman" w:cs="Times New Roman"/>
            <w:color w:val="0000FF"/>
            <w:sz w:val="28"/>
            <w:szCs w:val="28"/>
          </w:rPr>
          <w:t>абзаце третьем</w:t>
        </w:r>
      </w:hyperlink>
      <w:r w:rsidRPr="002C6CD3">
        <w:rPr>
          <w:rFonts w:ascii="Times New Roman" w:hAnsi="Times New Roman" w:cs="Times New Roman"/>
          <w:sz w:val="28"/>
          <w:szCs w:val="28"/>
        </w:rPr>
        <w:t xml:space="preserve"> настоящего пункта, доклад о правоприменительной практике осуществления муниципального контроля дорабатывается, утверж</w:t>
      </w:r>
      <w:r w:rsidR="005E4B46">
        <w:rPr>
          <w:rFonts w:ascii="Times New Roman" w:hAnsi="Times New Roman" w:cs="Times New Roman"/>
          <w:sz w:val="28"/>
          <w:szCs w:val="28"/>
        </w:rPr>
        <w:t>дается решением контрольного округа</w:t>
      </w:r>
      <w:r w:rsidRPr="002C6CD3">
        <w:rPr>
          <w:rFonts w:ascii="Times New Roman" w:hAnsi="Times New Roman" w:cs="Times New Roman"/>
          <w:sz w:val="28"/>
          <w:szCs w:val="28"/>
        </w:rPr>
        <w:t xml:space="preserve"> до 15 марта года, следующего за отчетным, и размещается на официа</w:t>
      </w:r>
      <w:r w:rsidR="002A645E">
        <w:rPr>
          <w:rFonts w:ascii="Times New Roman" w:hAnsi="Times New Roman" w:cs="Times New Roman"/>
          <w:sz w:val="28"/>
          <w:szCs w:val="28"/>
        </w:rPr>
        <w:t>льном сайте</w:t>
      </w:r>
      <w:r w:rsidRPr="002C6CD3">
        <w:rPr>
          <w:rFonts w:ascii="Times New Roman" w:hAnsi="Times New Roman" w:cs="Times New Roman"/>
          <w:sz w:val="28"/>
          <w:szCs w:val="28"/>
        </w:rPr>
        <w:t xml:space="preserve"> Шарыповского муниципального округа в сети Интернет в течение 5 рабочих дней после его утверждения.</w:t>
      </w:r>
    </w:p>
    <w:p w:rsidR="007C6896" w:rsidRPr="002C6CD3" w:rsidRDefault="005E4B4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22. Контрольный орган</w:t>
      </w:r>
      <w:r w:rsidR="007C6896" w:rsidRPr="002C6CD3">
        <w:rPr>
          <w:rFonts w:ascii="Times New Roman" w:hAnsi="Times New Roman" w:cs="Times New Roman"/>
          <w:sz w:val="28"/>
          <w:szCs w:val="28"/>
        </w:rPr>
        <w:t xml:space="preserve">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Предостережение о недопустимости нарушения обязательных требований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w:t>
      </w:r>
      <w:r w:rsidRPr="002C6CD3">
        <w:rPr>
          <w:rFonts w:ascii="Times New Roman" w:hAnsi="Times New Roman" w:cs="Times New Roman"/>
          <w:sz w:val="28"/>
          <w:szCs w:val="28"/>
        </w:rPr>
        <w:lastRenderedPageBreak/>
        <w:t>и не может содержать требование представления контролируемым лицом сведений и документов.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Инспектор регистрирует предостережение в журнале учета объявленных предостережений с присвоением регистрационного номера, форма кото</w:t>
      </w:r>
      <w:r w:rsidR="00975673">
        <w:rPr>
          <w:rFonts w:ascii="Times New Roman" w:hAnsi="Times New Roman" w:cs="Times New Roman"/>
          <w:sz w:val="28"/>
          <w:szCs w:val="28"/>
        </w:rPr>
        <w:t>рого утверждается контрольным</w:t>
      </w:r>
      <w:r w:rsidR="005E4B46">
        <w:rPr>
          <w:rFonts w:ascii="Times New Roman" w:hAnsi="Times New Roman" w:cs="Times New Roman"/>
          <w:sz w:val="28"/>
          <w:szCs w:val="28"/>
        </w:rPr>
        <w:t xml:space="preserve"> органом</w:t>
      </w:r>
      <w:r w:rsidRPr="002C6CD3">
        <w:rPr>
          <w:rFonts w:ascii="Times New Roman" w:hAnsi="Times New Roman" w:cs="Times New Roman"/>
          <w:sz w:val="28"/>
          <w:szCs w:val="28"/>
        </w:rPr>
        <w:t xml:space="preserve"> Шарыповского муниципального округа.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Возражение направляется Инспектору, объявившему предостережение,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Возражение составляется контролируемым лицом в произвольной форме, но должно содержать в себе следующую информацию:</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наименование органа, в который направляется возражение;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дату и номер предостережения;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5) дату получения предостережения контролируемым лицом;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6) личную подпись и дату.</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При поступлении возражения </w:t>
      </w:r>
      <w:r w:rsidR="00264B8F">
        <w:rPr>
          <w:rFonts w:ascii="Times New Roman" w:hAnsi="Times New Roman" w:cs="Times New Roman"/>
          <w:sz w:val="28"/>
          <w:szCs w:val="28"/>
        </w:rPr>
        <w:t>н</w:t>
      </w:r>
      <w:r w:rsidR="00975673">
        <w:rPr>
          <w:rFonts w:ascii="Times New Roman" w:hAnsi="Times New Roman" w:cs="Times New Roman"/>
          <w:sz w:val="28"/>
          <w:szCs w:val="28"/>
        </w:rPr>
        <w:t>а предостережение контрольного</w:t>
      </w:r>
      <w:r w:rsidR="00264B8F">
        <w:rPr>
          <w:rFonts w:ascii="Times New Roman" w:hAnsi="Times New Roman" w:cs="Times New Roman"/>
          <w:sz w:val="28"/>
          <w:szCs w:val="28"/>
        </w:rPr>
        <w:t xml:space="preserve"> орган</w:t>
      </w:r>
      <w:r w:rsidR="00975673">
        <w:rPr>
          <w:rFonts w:ascii="Times New Roman" w:hAnsi="Times New Roman" w:cs="Times New Roman"/>
          <w:sz w:val="28"/>
          <w:szCs w:val="28"/>
        </w:rPr>
        <w:t>а</w:t>
      </w:r>
      <w:r w:rsidRPr="002C6CD3">
        <w:rPr>
          <w:rFonts w:ascii="Times New Roman" w:hAnsi="Times New Roman" w:cs="Times New Roman"/>
          <w:sz w:val="28"/>
          <w:szCs w:val="28"/>
        </w:rPr>
        <w:t xml:space="preserve"> Шарыповского муниципального округа: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обеспечивает объективное, всестороннее и своевременное рассмотрение возражения, в случае необходимости - с участием контролируемого лица, направившего возражение, или его уполномоченного представителя;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2) при необходимости запрашивает документы и материалы в других </w:t>
      </w:r>
      <w:r w:rsidRPr="002C6CD3">
        <w:rPr>
          <w:rFonts w:ascii="Times New Roman" w:hAnsi="Times New Roman" w:cs="Times New Roman"/>
          <w:sz w:val="28"/>
          <w:szCs w:val="28"/>
        </w:rPr>
        <w:lastRenderedPageBreak/>
        <w:t>государственных органах, органах местного самоуправления и у иных лиц.</w:t>
      </w:r>
    </w:p>
    <w:p w:rsidR="007C6896" w:rsidRPr="002C6CD3" w:rsidRDefault="00BB6BD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Контрольный орган</w:t>
      </w:r>
      <w:r w:rsidR="007C6896" w:rsidRPr="002C6CD3">
        <w:rPr>
          <w:rFonts w:ascii="Times New Roman" w:hAnsi="Times New Roman" w:cs="Times New Roman"/>
          <w:sz w:val="28"/>
          <w:szCs w:val="28"/>
        </w:rPr>
        <w:t xml:space="preserve"> рассматривает возражение в отношении предостережения в течение 20 рабочих дней со дня его получения и информирует контролируемое лицо о результатах рассмотрения возражения не позднее 3 рабочих дней со дня принятия решений, указанных в данном пункте Положения, в письменной форме посредством почтовой связи и (или) по электронной почте. В случае отмены объявленного предостережения также направля</w:t>
      </w:r>
      <w:r w:rsidR="00624923">
        <w:rPr>
          <w:rFonts w:ascii="Times New Roman" w:hAnsi="Times New Roman" w:cs="Times New Roman"/>
          <w:sz w:val="28"/>
          <w:szCs w:val="28"/>
        </w:rPr>
        <w:t>ется копия решения контрольного органа</w:t>
      </w:r>
      <w:r w:rsidR="007C6896" w:rsidRPr="002C6CD3">
        <w:rPr>
          <w:rFonts w:ascii="Times New Roman" w:hAnsi="Times New Roman" w:cs="Times New Roman"/>
          <w:sz w:val="28"/>
          <w:szCs w:val="28"/>
        </w:rPr>
        <w:t xml:space="preserve"> об отмене объявленного предостережения.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По результатам рассм</w:t>
      </w:r>
      <w:r w:rsidR="00624923">
        <w:rPr>
          <w:rFonts w:ascii="Times New Roman" w:hAnsi="Times New Roman" w:cs="Times New Roman"/>
          <w:sz w:val="28"/>
          <w:szCs w:val="28"/>
        </w:rPr>
        <w:t>отрения возражения контрольный орган</w:t>
      </w:r>
      <w:r w:rsidRPr="002C6CD3">
        <w:rPr>
          <w:rFonts w:ascii="Times New Roman" w:hAnsi="Times New Roman" w:cs="Times New Roman"/>
          <w:sz w:val="28"/>
          <w:szCs w:val="28"/>
        </w:rPr>
        <w:t xml:space="preserve"> Шарыповского муниципального округа принимает одно из следующих решений: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об удовлетворении возражения и отмене полностью или частично объявленного предостережения;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об отказе в удовлетворении возражения.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Повторное направление возражения по тем же основаниям не допускается.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23. Специалист отдела имущества и земельных отношений администрации Шарыповского муниципального округа по обращениям контролируемых лиц и их представителей осуществляют консультирование в устной или письменной форме.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Консультирование осуществляется без взимания платы.</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Устное консультирование осуществляется по телефону, посредством видео-конференц-связи, на личном приеме, либо в ходе проведения профилактического визита, контрольного мероприятия, публичного консультирования.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Личный прием контролируемых лиц проводится специалистом отдела имущества и земельных отношений администрации Шарыповского муниципального округа Информация о месте приема, а также об установленных для приема днях и часах размещается на официальном сайте Шарыповского муниципального округа в сети Интернет.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При устном и письменном консультировании Инспекторы администрации Шарыповского муниципального округа обязаны предоставлять информацию по следующим вопросам: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lastRenderedPageBreak/>
        <w:t>2) о нормативных правовых актах, регламентирующих порядок осуществления муниципального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3) о порядке обжалования действий или бездействия </w:t>
      </w:r>
      <w:r w:rsidR="00624923">
        <w:rPr>
          <w:rFonts w:ascii="Times New Roman" w:hAnsi="Times New Roman" w:cs="Times New Roman"/>
          <w:sz w:val="28"/>
          <w:szCs w:val="28"/>
        </w:rPr>
        <w:t>должностных лиц контрольного органа</w:t>
      </w:r>
      <w:r w:rsidRPr="002C6CD3">
        <w:rPr>
          <w:rFonts w:ascii="Times New Roman" w:hAnsi="Times New Roman" w:cs="Times New Roman"/>
          <w:sz w:val="28"/>
          <w:szCs w:val="28"/>
        </w:rPr>
        <w:t>;</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о месте нахождени</w:t>
      </w:r>
      <w:r w:rsidR="00624923">
        <w:rPr>
          <w:rFonts w:ascii="Times New Roman" w:hAnsi="Times New Roman" w:cs="Times New Roman"/>
          <w:sz w:val="28"/>
          <w:szCs w:val="28"/>
        </w:rPr>
        <w:t>я и графике работы контрольного органа</w:t>
      </w:r>
      <w:r w:rsidRPr="002C6CD3">
        <w:rPr>
          <w:rFonts w:ascii="Times New Roman" w:hAnsi="Times New Roman" w:cs="Times New Roman"/>
          <w:sz w:val="28"/>
          <w:szCs w:val="28"/>
        </w:rPr>
        <w:t xml:space="preserve"> Шарыповского муниципального округа;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5) о справочных телефонах структу</w:t>
      </w:r>
      <w:r w:rsidR="00624923">
        <w:rPr>
          <w:rFonts w:ascii="Times New Roman" w:hAnsi="Times New Roman" w:cs="Times New Roman"/>
          <w:sz w:val="28"/>
          <w:szCs w:val="28"/>
        </w:rPr>
        <w:t>рных подразделений контрольного органа</w:t>
      </w:r>
      <w:r w:rsidRPr="002C6CD3">
        <w:rPr>
          <w:rFonts w:ascii="Times New Roman" w:hAnsi="Times New Roman" w:cs="Times New Roman"/>
          <w:sz w:val="28"/>
          <w:szCs w:val="28"/>
        </w:rPr>
        <w:t xml:space="preserve"> Шарыповского муниципального округа;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6) об адресе официального сайта, а также</w:t>
      </w:r>
      <w:r w:rsidR="00624923">
        <w:rPr>
          <w:rFonts w:ascii="Times New Roman" w:hAnsi="Times New Roman" w:cs="Times New Roman"/>
          <w:sz w:val="28"/>
          <w:szCs w:val="28"/>
        </w:rPr>
        <w:t xml:space="preserve"> электронной почты контрольного органа</w:t>
      </w:r>
      <w:r w:rsidRPr="002C6CD3">
        <w:rPr>
          <w:rFonts w:ascii="Times New Roman" w:hAnsi="Times New Roman" w:cs="Times New Roman"/>
          <w:sz w:val="28"/>
          <w:szCs w:val="28"/>
        </w:rPr>
        <w:t xml:space="preserve"> Шарыповского муниципального округа;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7) об организации и осуществлении муниципального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8) о порядке осуществления профилактических, контрольных (надзорных) мероприятий, установленных Положением.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Консультирование при личном приеме контролируемых лиц проводит</w:t>
      </w:r>
      <w:r w:rsidR="00624923">
        <w:rPr>
          <w:rFonts w:ascii="Times New Roman" w:hAnsi="Times New Roman" w:cs="Times New Roman"/>
          <w:sz w:val="28"/>
          <w:szCs w:val="28"/>
        </w:rPr>
        <w:t>ся Инспекторами контрольного органа</w:t>
      </w:r>
      <w:r w:rsidRPr="002C6CD3">
        <w:rPr>
          <w:rFonts w:ascii="Times New Roman" w:hAnsi="Times New Roman" w:cs="Times New Roman"/>
          <w:sz w:val="28"/>
          <w:szCs w:val="28"/>
        </w:rPr>
        <w:t xml:space="preserve"> в соответствии с графиком приема контролируемых лиц по предварительной записи.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Время ожидания в очереди контролируемым лицом и его представителем при индивидуальном консультировании на личном приеме не может превышать 15 минут после наступления назначенного времени.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Индивидуальное консультирование на личном приеме контролируемого лица и его представителя д</w:t>
      </w:r>
      <w:r w:rsidR="00624923">
        <w:rPr>
          <w:rFonts w:ascii="Times New Roman" w:hAnsi="Times New Roman" w:cs="Times New Roman"/>
          <w:sz w:val="28"/>
          <w:szCs w:val="28"/>
        </w:rPr>
        <w:t>олжностными лицами контрольного органа</w:t>
      </w:r>
      <w:r w:rsidRPr="002C6CD3">
        <w:rPr>
          <w:rFonts w:ascii="Times New Roman" w:hAnsi="Times New Roman" w:cs="Times New Roman"/>
          <w:sz w:val="28"/>
          <w:szCs w:val="28"/>
        </w:rPr>
        <w:t xml:space="preserve"> не может превышать 10 минут.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Публичное письменное консультирование осуществляется путем размещения информационных материало</w:t>
      </w:r>
      <w:r w:rsidR="00624923">
        <w:rPr>
          <w:rFonts w:ascii="Times New Roman" w:hAnsi="Times New Roman" w:cs="Times New Roman"/>
          <w:sz w:val="28"/>
          <w:szCs w:val="28"/>
        </w:rPr>
        <w:t>в на информационных стендах контрольного органа</w:t>
      </w:r>
      <w:r w:rsidRPr="002C6CD3">
        <w:rPr>
          <w:rFonts w:ascii="Times New Roman" w:hAnsi="Times New Roman" w:cs="Times New Roman"/>
          <w:sz w:val="28"/>
          <w:szCs w:val="28"/>
        </w:rPr>
        <w:t xml:space="preserve"> Шарыповского муниципального округа, размещения на официальном сайте в сети Интернет письменного разъяснения в случае поступления в течение 2 месяцев более 5 однотипных обращений контролируемых лиц и их представителей, подписанного уполномоченным до</w:t>
      </w:r>
      <w:r w:rsidR="002B6188">
        <w:rPr>
          <w:rFonts w:ascii="Times New Roman" w:hAnsi="Times New Roman" w:cs="Times New Roman"/>
          <w:sz w:val="28"/>
          <w:szCs w:val="28"/>
        </w:rPr>
        <w:t>лжностным лицом контрольного органа</w:t>
      </w:r>
      <w:r w:rsidRPr="002C6CD3">
        <w:rPr>
          <w:rFonts w:ascii="Times New Roman" w:hAnsi="Times New Roman" w:cs="Times New Roman"/>
          <w:sz w:val="28"/>
          <w:szCs w:val="28"/>
        </w:rPr>
        <w:t>.</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Публичное устное консультирование осуществляется уполномоченным должностным лицом с привлечением средств массовой информации - радио, телевидения.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При устном обращении контролируемого лица и его представителя (по телефону или лично</w:t>
      </w:r>
      <w:r w:rsidR="004E2D36">
        <w:rPr>
          <w:rFonts w:ascii="Times New Roman" w:hAnsi="Times New Roman" w:cs="Times New Roman"/>
          <w:sz w:val="28"/>
          <w:szCs w:val="28"/>
        </w:rPr>
        <w:t>) должностные лица контрольного органа</w:t>
      </w:r>
      <w:r w:rsidRPr="002C6CD3">
        <w:rPr>
          <w:rFonts w:ascii="Times New Roman" w:hAnsi="Times New Roman" w:cs="Times New Roman"/>
          <w:sz w:val="28"/>
          <w:szCs w:val="28"/>
        </w:rPr>
        <w:t xml:space="preserve">, осуществляющие консультирование, должны давать ответ самостоятельно. Если должностное лицо, к которому обратилось контролируемое лицо и его представитель, не может ответить на вопрос самостоятельно, то оно может </w:t>
      </w:r>
      <w:r w:rsidRPr="002C6CD3">
        <w:rPr>
          <w:rFonts w:ascii="Times New Roman" w:hAnsi="Times New Roman" w:cs="Times New Roman"/>
          <w:sz w:val="28"/>
          <w:szCs w:val="28"/>
        </w:rPr>
        <w:lastRenderedPageBreak/>
        <w:t>предложить контролируемому лицу и его представителю обратиться письменно или назначить другое удобное для него время консультации либо переадресовать (перевести) на другое должностное лицо, структурное подразделение, организацию или сообщить телефонный номер, по которому можно получить необходимую информацию.</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Консультирование в письменной форме осуществляется в следующих случаях: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контролируемым лицом представлен письменный запрос о предоставлении письменного ответа по вопросам консультирования;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если при личном обращении предоставить ответ на поставленные вопросы не представляется возможным;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ответ на поставленные вопросы требует получения дополнительных сведений и информации.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Ответы на письменные обращения даются в четкой и понятной форме в письменном виде и должны содержать:</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ответы на поставленные вопросы;</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должность, фамилию и инициалы лица, подписавшего ответ;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фамилию и инициалы исполнителя;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номер телефона исполнителя.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Ответы на письменные обращения предоставляются в сроки, установленные Федеральным </w:t>
      </w:r>
      <w:hyperlink r:id="rId13">
        <w:r w:rsidRPr="002C6CD3">
          <w:rPr>
            <w:rFonts w:ascii="Times New Roman" w:hAnsi="Times New Roman" w:cs="Times New Roman"/>
            <w:color w:val="0000FF"/>
            <w:sz w:val="28"/>
            <w:szCs w:val="28"/>
          </w:rPr>
          <w:t>законом</w:t>
        </w:r>
      </w:hyperlink>
      <w:r w:rsidRPr="002C6CD3">
        <w:rPr>
          <w:rFonts w:ascii="Times New Roman" w:hAnsi="Times New Roman" w:cs="Times New Roman"/>
          <w:sz w:val="28"/>
          <w:szCs w:val="28"/>
        </w:rPr>
        <w:t xml:space="preserve"> от 02.05.2006 N 59-ФЗ "О порядке рассмотрения обращений граждан Российской Федерации".</w:t>
      </w:r>
    </w:p>
    <w:p w:rsidR="007C6896" w:rsidRPr="002C6CD3" w:rsidRDefault="004E2D3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Должностные лица контрольного органа</w:t>
      </w:r>
      <w:r w:rsidR="007C6896" w:rsidRPr="002C6CD3">
        <w:rPr>
          <w:rFonts w:ascii="Times New Roman" w:hAnsi="Times New Roman" w:cs="Times New Roman"/>
          <w:sz w:val="28"/>
          <w:szCs w:val="28"/>
        </w:rPr>
        <w:t xml:space="preserve"> не вправе осуществлять консультирование контролируемых лиц и их представителей, выходящее за рамки информирования.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Информация, ставшая известной</w:t>
      </w:r>
      <w:r w:rsidR="004E2D36">
        <w:rPr>
          <w:rFonts w:ascii="Times New Roman" w:hAnsi="Times New Roman" w:cs="Times New Roman"/>
          <w:sz w:val="28"/>
          <w:szCs w:val="28"/>
        </w:rPr>
        <w:t xml:space="preserve"> должностному лицу контрольного органа</w:t>
      </w:r>
      <w:r w:rsidRPr="002C6CD3">
        <w:rPr>
          <w:rFonts w:ascii="Times New Roman" w:hAnsi="Times New Roman" w:cs="Times New Roman"/>
          <w:sz w:val="28"/>
          <w:szCs w:val="28"/>
        </w:rPr>
        <w:t xml:space="preserve"> в ходе консультирования, не может быть использов</w:t>
      </w:r>
      <w:r w:rsidR="004E2D36">
        <w:rPr>
          <w:rFonts w:ascii="Times New Roman" w:hAnsi="Times New Roman" w:cs="Times New Roman"/>
          <w:sz w:val="28"/>
          <w:szCs w:val="28"/>
        </w:rPr>
        <w:t>ана контрольным органом</w:t>
      </w:r>
      <w:r w:rsidRPr="002C6CD3">
        <w:rPr>
          <w:rFonts w:ascii="Times New Roman" w:hAnsi="Times New Roman" w:cs="Times New Roman"/>
          <w:sz w:val="28"/>
          <w:szCs w:val="28"/>
        </w:rPr>
        <w:t xml:space="preserve"> в целях оценки контролируемого лица по вопросам соблюдения обязательных требований.</w:t>
      </w:r>
    </w:p>
    <w:p w:rsidR="007C6896" w:rsidRPr="002C6CD3" w:rsidRDefault="004E2D3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Контрольный орган</w:t>
      </w:r>
      <w:r w:rsidR="007C6896" w:rsidRPr="002C6CD3">
        <w:rPr>
          <w:rFonts w:ascii="Times New Roman" w:hAnsi="Times New Roman" w:cs="Times New Roman"/>
          <w:sz w:val="28"/>
          <w:szCs w:val="28"/>
        </w:rPr>
        <w:t xml:space="preserve">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администрации.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При проведении консультирования во время профилактического визита, контрольных мероприятий запись о проведенной консультации отражается в акте профилактического виза, контрольного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lastRenderedPageBreak/>
        <w:t>24.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в день проведения профилактического визита направляет информацию в форме отчета о проведенном профилактическом визите уполномоченному</w:t>
      </w:r>
      <w:r w:rsidR="004E2D36">
        <w:rPr>
          <w:rFonts w:ascii="Times New Roman" w:hAnsi="Times New Roman" w:cs="Times New Roman"/>
          <w:sz w:val="28"/>
          <w:szCs w:val="28"/>
        </w:rPr>
        <w:t xml:space="preserve"> должностному лицу контрольного органа</w:t>
      </w:r>
      <w:r w:rsidRPr="002C6CD3">
        <w:rPr>
          <w:rFonts w:ascii="Times New Roman" w:hAnsi="Times New Roman" w:cs="Times New Roman"/>
          <w:sz w:val="28"/>
          <w:szCs w:val="28"/>
        </w:rPr>
        <w:t xml:space="preserve"> для принятия решения о проведении контрольного мероприятия в соответствии с Федеральным </w:t>
      </w:r>
      <w:hyperlink r:id="rId14">
        <w:r w:rsidRPr="002C6CD3">
          <w:rPr>
            <w:rFonts w:ascii="Times New Roman" w:hAnsi="Times New Roman" w:cs="Times New Roman"/>
            <w:color w:val="0000FF"/>
            <w:sz w:val="28"/>
            <w:szCs w:val="28"/>
          </w:rPr>
          <w:t>законом</w:t>
        </w:r>
      </w:hyperlink>
      <w:r w:rsidRPr="002C6CD3">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Инспектор проводит обязательный профилактический визит в отношении: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2) объектов контроля, отнесенных к категориям высокого </w:t>
      </w:r>
      <w:proofErr w:type="gramStart"/>
      <w:r w:rsidRPr="002C6CD3">
        <w:rPr>
          <w:rFonts w:ascii="Times New Roman" w:hAnsi="Times New Roman" w:cs="Times New Roman"/>
          <w:sz w:val="28"/>
          <w:szCs w:val="28"/>
        </w:rPr>
        <w:t>риска ,в</w:t>
      </w:r>
      <w:proofErr w:type="gramEnd"/>
      <w:r w:rsidRPr="002C6CD3">
        <w:rPr>
          <w:rFonts w:ascii="Times New Roman" w:hAnsi="Times New Roman" w:cs="Times New Roman"/>
          <w:sz w:val="28"/>
          <w:szCs w:val="28"/>
        </w:rPr>
        <w:t xml:space="preserve"> срок не позднее одного года со дня принятия решения об отнесении объекта контроля к указанной категории).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Решение в форме распоряжения о проведении обязательного профила</w:t>
      </w:r>
      <w:r w:rsidR="009B1429">
        <w:rPr>
          <w:rFonts w:ascii="Times New Roman" w:hAnsi="Times New Roman" w:cs="Times New Roman"/>
          <w:sz w:val="28"/>
          <w:szCs w:val="28"/>
        </w:rPr>
        <w:t>ктического визита принимается контрольным органом</w:t>
      </w:r>
      <w:r w:rsidRPr="002C6CD3">
        <w:rPr>
          <w:rFonts w:ascii="Times New Roman" w:hAnsi="Times New Roman" w:cs="Times New Roman"/>
          <w:sz w:val="28"/>
          <w:szCs w:val="28"/>
        </w:rPr>
        <w:t xml:space="preserve"> не позднее чем за 7 рабочих дней до даты его проведения.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способами, предусмотренными </w:t>
      </w:r>
      <w:hyperlink r:id="rId15">
        <w:r w:rsidRPr="002C6CD3">
          <w:rPr>
            <w:rFonts w:ascii="Times New Roman" w:hAnsi="Times New Roman" w:cs="Times New Roman"/>
            <w:color w:val="0000FF"/>
            <w:sz w:val="28"/>
            <w:szCs w:val="28"/>
          </w:rPr>
          <w:t>статьей 21</w:t>
        </w:r>
      </w:hyperlink>
      <w:r w:rsidRPr="002C6CD3">
        <w:rPr>
          <w:rFonts w:ascii="Times New Roman" w:hAnsi="Times New Roman" w:cs="Times New Roman"/>
          <w:sz w:val="28"/>
          <w:szCs w:val="28"/>
        </w:rPr>
        <w:t xml:space="preserve"> Федерального закона N 248-ФЗ.</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О проведении обязательного профилактического визита контролируемое </w:t>
      </w:r>
      <w:r w:rsidR="009B1429">
        <w:rPr>
          <w:rFonts w:ascii="Times New Roman" w:hAnsi="Times New Roman" w:cs="Times New Roman"/>
          <w:sz w:val="28"/>
          <w:szCs w:val="28"/>
        </w:rPr>
        <w:t>лицо уведомляется контрольным органом</w:t>
      </w:r>
      <w:r w:rsidRPr="002C6CD3">
        <w:rPr>
          <w:rFonts w:ascii="Times New Roman" w:hAnsi="Times New Roman" w:cs="Times New Roman"/>
          <w:sz w:val="28"/>
          <w:szCs w:val="28"/>
        </w:rPr>
        <w:t xml:space="preserve"> не позднее, чем за 5 рабочих дней до даты его проведения.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lastRenderedPageBreak/>
        <w:t>1) дата, время и место составления уведомления;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наименование контрольного органа;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полное наименование контролируемого лица;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фамилия, имя, отчество (при наличии) Инспектора;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5) дата, время и место обязательного профилактического визита;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6) подпись Инспектора.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Контролируемое лицо вправе отказаться от проведения обязательного профилактического визита</w:t>
      </w:r>
      <w:r w:rsidR="00376383">
        <w:rPr>
          <w:rFonts w:ascii="Times New Roman" w:hAnsi="Times New Roman" w:cs="Times New Roman"/>
          <w:sz w:val="28"/>
          <w:szCs w:val="28"/>
        </w:rPr>
        <w:t>, уведомив об этом контрольный орган</w:t>
      </w:r>
      <w:r w:rsidRPr="002C6CD3">
        <w:rPr>
          <w:rFonts w:ascii="Times New Roman" w:hAnsi="Times New Roman" w:cs="Times New Roman"/>
          <w:sz w:val="28"/>
          <w:szCs w:val="28"/>
        </w:rPr>
        <w:t>, не позднее чем за 3 рабочих дня до даты его проведения.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Срок проведения обязательного профилактического визита определяется Инспектором самостоятельно и не должен превышать 1 рабочего дня.</w:t>
      </w:r>
    </w:p>
    <w:p w:rsidR="007C6896" w:rsidRPr="002C6CD3" w:rsidRDefault="007C6896">
      <w:pPr>
        <w:pStyle w:val="ConsPlusNormal"/>
        <w:ind w:firstLine="540"/>
        <w:jc w:val="both"/>
        <w:rPr>
          <w:rFonts w:ascii="Times New Roman" w:hAnsi="Times New Roman" w:cs="Times New Roman"/>
          <w:sz w:val="28"/>
          <w:szCs w:val="28"/>
        </w:rPr>
      </w:pPr>
    </w:p>
    <w:p w:rsidR="007C6896" w:rsidRPr="002C6CD3" w:rsidRDefault="007C6896">
      <w:pPr>
        <w:pStyle w:val="ConsPlusTitle"/>
        <w:jc w:val="center"/>
        <w:outlineLvl w:val="1"/>
        <w:rPr>
          <w:rFonts w:ascii="Times New Roman" w:hAnsi="Times New Roman" w:cs="Times New Roman"/>
          <w:sz w:val="28"/>
          <w:szCs w:val="28"/>
        </w:rPr>
      </w:pPr>
      <w:r w:rsidRPr="002C6CD3">
        <w:rPr>
          <w:rFonts w:ascii="Times New Roman" w:hAnsi="Times New Roman" w:cs="Times New Roman"/>
          <w:sz w:val="28"/>
          <w:szCs w:val="28"/>
        </w:rPr>
        <w:t>КОНТРОЛЬНЫЕ МЕРОПРИЯТИЯ, ПРОВОДИМЫЕ В РАМКАХ</w:t>
      </w:r>
    </w:p>
    <w:p w:rsidR="007C6896" w:rsidRPr="002C6CD3" w:rsidRDefault="007C6896">
      <w:pPr>
        <w:pStyle w:val="ConsPlusTitle"/>
        <w:jc w:val="center"/>
        <w:rPr>
          <w:rFonts w:ascii="Times New Roman" w:hAnsi="Times New Roman" w:cs="Times New Roman"/>
          <w:sz w:val="28"/>
          <w:szCs w:val="28"/>
        </w:rPr>
      </w:pPr>
      <w:r w:rsidRPr="002C6CD3">
        <w:rPr>
          <w:rFonts w:ascii="Times New Roman" w:hAnsi="Times New Roman" w:cs="Times New Roman"/>
          <w:sz w:val="28"/>
          <w:szCs w:val="28"/>
        </w:rPr>
        <w:t>МУНИЦИПАЛЬНОГО КОНТРОЛЯ</w:t>
      </w:r>
    </w:p>
    <w:p w:rsidR="007C6896" w:rsidRPr="002C6CD3" w:rsidRDefault="007C6896">
      <w:pPr>
        <w:pStyle w:val="ConsPlusNormal"/>
        <w:jc w:val="center"/>
        <w:rPr>
          <w:rFonts w:ascii="Times New Roman" w:hAnsi="Times New Roman" w:cs="Times New Roman"/>
          <w:sz w:val="28"/>
          <w:szCs w:val="28"/>
        </w:rPr>
      </w:pPr>
    </w:p>
    <w:p w:rsidR="007C6896" w:rsidRPr="002C6CD3" w:rsidRDefault="007C6896">
      <w:pPr>
        <w:pStyle w:val="ConsPlusNormal"/>
        <w:ind w:firstLine="540"/>
        <w:jc w:val="both"/>
        <w:rPr>
          <w:rFonts w:ascii="Times New Roman" w:hAnsi="Times New Roman" w:cs="Times New Roman"/>
          <w:sz w:val="28"/>
          <w:szCs w:val="28"/>
        </w:rPr>
      </w:pPr>
      <w:r w:rsidRPr="002C6CD3">
        <w:rPr>
          <w:rFonts w:ascii="Times New Roman" w:hAnsi="Times New Roman" w:cs="Times New Roman"/>
          <w:sz w:val="28"/>
          <w:szCs w:val="28"/>
        </w:rPr>
        <w:t>25. Муниципальный контроль осуществляется в виде плановых и внеплановых контрольных мероприятий.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26. В рамках осуществления муниципального контроля при взаимодействии с контролируемым лицом проводятся следующие контрольные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инспекционный визит;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документарная проверка;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выездная проверка.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Без взаимодействия с контролируемым лицом проводятся следующие контрольные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наблюдение за соблюдением обязательных требований (мониторинг безопасности);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выездное обследование.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27. Плановые контрольные мероприятия осуществляются в отношении юридических лиц, индивидуальных предпринимателей.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При осуществлении муниципального контроля в отношении жилых помещений, используемых гражданами, плановые контрольные (надзорные) мероприятия не проводятся.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Плановые контрольные мероприятия осуществляются в соответствии с </w:t>
      </w:r>
      <w:r w:rsidRPr="002C6CD3">
        <w:rPr>
          <w:rFonts w:ascii="Times New Roman" w:hAnsi="Times New Roman" w:cs="Times New Roman"/>
          <w:sz w:val="28"/>
          <w:szCs w:val="28"/>
        </w:rPr>
        <w:lastRenderedPageBreak/>
        <w:t>ежегодными планами проведения плановых контрольных мероприятий.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План проведения плановых контрольных мероприятий разрабатывается в соответствии с </w:t>
      </w:r>
      <w:hyperlink r:id="rId16">
        <w:r w:rsidRPr="002C6CD3">
          <w:rPr>
            <w:rFonts w:ascii="Times New Roman" w:hAnsi="Times New Roman" w:cs="Times New Roman"/>
            <w:color w:val="0000FF"/>
            <w:sz w:val="28"/>
            <w:szCs w:val="28"/>
          </w:rPr>
          <w:t>Правилами</w:t>
        </w:r>
      </w:hyperlink>
      <w:r w:rsidRPr="002C6CD3">
        <w:rPr>
          <w:rFonts w:ascii="Times New Roman" w:hAnsi="Times New Roman" w:cs="Times New Roman"/>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N 2428, с учетом особенностей, установленных настоящим Положением.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Перечень плановых контрольных мероприятий и допустимых контрольных действий в составе каждого контрольного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Документарная проверка.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В ходе документарной проверки рассматриваются документы контролируемых лиц, </w:t>
      </w:r>
      <w:r w:rsidR="00EF2A5A">
        <w:rPr>
          <w:rFonts w:ascii="Times New Roman" w:hAnsi="Times New Roman" w:cs="Times New Roman"/>
          <w:sz w:val="28"/>
          <w:szCs w:val="28"/>
        </w:rPr>
        <w:t>имеющиеся в распоряжении контрольного органа</w:t>
      </w:r>
      <w:r w:rsidRPr="002C6CD3">
        <w:rPr>
          <w:rFonts w:ascii="Times New Roman" w:hAnsi="Times New Roman" w:cs="Times New Roman"/>
          <w:sz w:val="28"/>
          <w:szCs w:val="28"/>
        </w:rPr>
        <w:t xml:space="preserve"> Шарыповского муниципального округа,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w:t>
      </w:r>
      <w:r w:rsidR="00EF2A5A">
        <w:rPr>
          <w:rFonts w:ascii="Times New Roman" w:hAnsi="Times New Roman" w:cs="Times New Roman"/>
          <w:sz w:val="28"/>
          <w:szCs w:val="28"/>
        </w:rPr>
        <w:t xml:space="preserve">ащимся в имеющихся у контролируемого органа </w:t>
      </w:r>
      <w:r w:rsidRPr="002C6CD3">
        <w:rPr>
          <w:rFonts w:ascii="Times New Roman" w:hAnsi="Times New Roman" w:cs="Times New Roman"/>
          <w:sz w:val="28"/>
          <w:szCs w:val="28"/>
        </w:rPr>
        <w:t>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Контролируемое лицо, представляющее в контрольный (надзорный) отдел имущества и з</w:t>
      </w:r>
      <w:r w:rsidR="00EF2A5A">
        <w:rPr>
          <w:rFonts w:ascii="Times New Roman" w:hAnsi="Times New Roman" w:cs="Times New Roman"/>
          <w:sz w:val="28"/>
          <w:szCs w:val="28"/>
        </w:rPr>
        <w:t>емельных отношений</w:t>
      </w:r>
      <w:r w:rsidRPr="002C6CD3">
        <w:rPr>
          <w:rFonts w:ascii="Times New Roman" w:hAnsi="Times New Roman" w:cs="Times New Roman"/>
          <w:sz w:val="28"/>
          <w:szCs w:val="28"/>
        </w:rPr>
        <w:t xml:space="preserve">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w:t>
      </w:r>
      <w:r w:rsidR="00EF2A5A">
        <w:rPr>
          <w:rFonts w:ascii="Times New Roman" w:hAnsi="Times New Roman" w:cs="Times New Roman"/>
          <w:sz w:val="28"/>
          <w:szCs w:val="28"/>
        </w:rPr>
        <w:t>имся в имеющихся у контрольного органа</w:t>
      </w:r>
      <w:r w:rsidRPr="002C6CD3">
        <w:rPr>
          <w:rFonts w:ascii="Times New Roman" w:hAnsi="Times New Roman" w:cs="Times New Roman"/>
          <w:sz w:val="28"/>
          <w:szCs w:val="28"/>
        </w:rPr>
        <w:t xml:space="preserve">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Срок проведения документарной проверки не может превышать 10 рабочих дней. В указанный срок не включается период с момента направления администрацией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 а также период с момента направления контролируемо</w:t>
      </w:r>
      <w:r w:rsidR="00EF2A5A">
        <w:rPr>
          <w:rFonts w:ascii="Times New Roman" w:hAnsi="Times New Roman" w:cs="Times New Roman"/>
          <w:sz w:val="28"/>
          <w:szCs w:val="28"/>
        </w:rPr>
        <w:t xml:space="preserve">му </w:t>
      </w:r>
      <w:r w:rsidR="00EF2A5A">
        <w:rPr>
          <w:rFonts w:ascii="Times New Roman" w:hAnsi="Times New Roman" w:cs="Times New Roman"/>
          <w:sz w:val="28"/>
          <w:szCs w:val="28"/>
        </w:rPr>
        <w:lastRenderedPageBreak/>
        <w:t>лицу информации контрольного органа</w:t>
      </w:r>
      <w:r w:rsidRPr="002C6CD3">
        <w:rPr>
          <w:rFonts w:ascii="Times New Roman" w:hAnsi="Times New Roman" w:cs="Times New Roman"/>
          <w:sz w:val="28"/>
          <w:szCs w:val="28"/>
        </w:rPr>
        <w:t>,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w:t>
      </w:r>
      <w:r w:rsidR="00EF2A5A">
        <w:rPr>
          <w:rFonts w:ascii="Times New Roman" w:hAnsi="Times New Roman" w:cs="Times New Roman"/>
          <w:sz w:val="28"/>
          <w:szCs w:val="28"/>
        </w:rPr>
        <w:t>имся в имеющихся у контрольного органа</w:t>
      </w:r>
      <w:r w:rsidRPr="002C6CD3">
        <w:rPr>
          <w:rFonts w:ascii="Times New Roman" w:hAnsi="Times New Roman" w:cs="Times New Roman"/>
          <w:sz w:val="28"/>
          <w:szCs w:val="28"/>
        </w:rPr>
        <w:t>,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администрацию.</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ходе документарной проверки могут совершаться следующие действия: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а) получение письменных объяснений;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б) истребование документов;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экспертиза.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Выездная проверка.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w:t>
      </w:r>
      <w:r w:rsidR="00EF2A5A">
        <w:rPr>
          <w:rFonts w:ascii="Times New Roman" w:hAnsi="Times New Roman" w:cs="Times New Roman"/>
          <w:sz w:val="28"/>
          <w:szCs w:val="28"/>
        </w:rPr>
        <w:t>выполнения решений контрольного органа</w:t>
      </w:r>
      <w:r w:rsidRPr="002C6CD3">
        <w:rPr>
          <w:rFonts w:ascii="Times New Roman" w:hAnsi="Times New Roman" w:cs="Times New Roman"/>
          <w:sz w:val="28"/>
          <w:szCs w:val="28"/>
        </w:rPr>
        <w:t xml:space="preserve"> Шарыповского муниципального округа.</w:t>
      </w:r>
    </w:p>
    <w:p w:rsidR="007C6896" w:rsidRPr="002C6CD3" w:rsidRDefault="00C648A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Выездная проверка проводится по месту прохождения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2C6CD3">
        <w:rPr>
          <w:rFonts w:ascii="Times New Roman" w:hAnsi="Times New Roman" w:cs="Times New Roman"/>
          <w:sz w:val="28"/>
          <w:szCs w:val="28"/>
        </w:rPr>
        <w:t>микропредприятия</w:t>
      </w:r>
      <w:proofErr w:type="spellEnd"/>
      <w:r w:rsidRPr="002C6CD3">
        <w:rPr>
          <w:rFonts w:ascii="Times New Roman" w:hAnsi="Times New Roman" w:cs="Times New Roman"/>
          <w:sz w:val="28"/>
          <w:szCs w:val="28"/>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ходе выездной проверки могут совершаться следующие действия: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lastRenderedPageBreak/>
        <w:t>а) осмотр;</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б) опрос;</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получение письменных объяснений;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г) истребование документов;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 инструментальное обследование;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е) экспертиза.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rsidR="007C6896" w:rsidRPr="002C6CD3" w:rsidRDefault="007C6896">
      <w:pPr>
        <w:pStyle w:val="ConsPlusNormal"/>
        <w:spacing w:before="220"/>
        <w:ind w:firstLine="540"/>
        <w:jc w:val="both"/>
        <w:rPr>
          <w:rFonts w:ascii="Times New Roman" w:hAnsi="Times New Roman" w:cs="Times New Roman"/>
          <w:sz w:val="28"/>
          <w:szCs w:val="28"/>
        </w:rPr>
      </w:pPr>
      <w:bookmarkStart w:id="2" w:name="P229"/>
      <w:bookmarkEnd w:id="2"/>
      <w:r w:rsidRPr="002C6CD3">
        <w:rPr>
          <w:rFonts w:ascii="Times New Roman" w:hAnsi="Times New Roman" w:cs="Times New Roman"/>
          <w:sz w:val="28"/>
          <w:szCs w:val="28"/>
        </w:rPr>
        <w:t>1) для категории высокого риска одно из следующих контрольных (надзорных) мероприятий: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документарная проверка - один раз в 2 года;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выездная проверка - один раз в 2 года;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для категории среднего риска одно из следующих контрольных (надзорных) мероприятий: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документарная проверка - один раз в 3 года;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выездная проверка - один раз в 3 года;</w:t>
      </w:r>
    </w:p>
    <w:p w:rsidR="007C6896" w:rsidRPr="002C6CD3" w:rsidRDefault="007C6896">
      <w:pPr>
        <w:pStyle w:val="ConsPlusNormal"/>
        <w:spacing w:before="220"/>
        <w:ind w:firstLine="540"/>
        <w:jc w:val="both"/>
        <w:rPr>
          <w:rFonts w:ascii="Times New Roman" w:hAnsi="Times New Roman" w:cs="Times New Roman"/>
          <w:sz w:val="28"/>
          <w:szCs w:val="28"/>
        </w:rPr>
      </w:pPr>
      <w:bookmarkStart w:id="3" w:name="P235"/>
      <w:bookmarkEnd w:id="3"/>
      <w:r w:rsidRPr="002C6CD3">
        <w:rPr>
          <w:rFonts w:ascii="Times New Roman" w:hAnsi="Times New Roman" w:cs="Times New Roman"/>
          <w:sz w:val="28"/>
          <w:szCs w:val="28"/>
        </w:rPr>
        <w:t>3) для категории умеренного риска одно из следующих контрольных (надзорных) мероприятий: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документарная проверка - один раз в 6 лет;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выездная проверка - один раз в 6 лет.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отношении юридических лиц, индивидуальных предпринимателей чья деятельность отнесена к категории низкого риска, плановые проверки не проводятся.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Основанием для включения в ежегодный план проведения контрольных (надзорных) мероприятий на очередной календарный год является истечение срока, указанного в данном пункте Положения, начиная с даты окончания проведения последнего планового контрольного (надзорного) мероприятия юридического лица, индивидуального предпринимателя, а если такие контрольные (надзорные) мероприятия ранее не проводились, - то с даты:</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1) 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w:t>
      </w:r>
      <w:r w:rsidRPr="002C6CD3">
        <w:rPr>
          <w:rFonts w:ascii="Times New Roman" w:hAnsi="Times New Roman" w:cs="Times New Roman"/>
          <w:sz w:val="28"/>
          <w:szCs w:val="28"/>
        </w:rPr>
        <w:lastRenderedPageBreak/>
        <w:t>управлению многоквартирными домами в соответствии с представленным в службу уведомлением о начале осуществления указанной деятельности;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2) государственной регистрации юридического лица или гражданина в качестве индивидуального предпринимателя, за исключением случаев, предусмотренных </w:t>
      </w:r>
      <w:hyperlink w:anchor="P229">
        <w:r w:rsidRPr="002C6CD3">
          <w:rPr>
            <w:rFonts w:ascii="Times New Roman" w:hAnsi="Times New Roman" w:cs="Times New Roman"/>
            <w:color w:val="0000FF"/>
            <w:sz w:val="28"/>
            <w:szCs w:val="28"/>
          </w:rPr>
          <w:t>подпунктами 1</w:t>
        </w:r>
      </w:hyperlink>
      <w:r w:rsidRPr="002C6CD3">
        <w:rPr>
          <w:rFonts w:ascii="Times New Roman" w:hAnsi="Times New Roman" w:cs="Times New Roman"/>
          <w:sz w:val="28"/>
          <w:szCs w:val="28"/>
        </w:rPr>
        <w:t xml:space="preserve">, </w:t>
      </w:r>
      <w:hyperlink w:anchor="P235">
        <w:r w:rsidRPr="002C6CD3">
          <w:rPr>
            <w:rFonts w:ascii="Times New Roman" w:hAnsi="Times New Roman" w:cs="Times New Roman"/>
            <w:color w:val="0000FF"/>
            <w:sz w:val="28"/>
            <w:szCs w:val="28"/>
          </w:rPr>
          <w:t>3</w:t>
        </w:r>
      </w:hyperlink>
      <w:r w:rsidRPr="002C6CD3">
        <w:rPr>
          <w:rFonts w:ascii="Times New Roman" w:hAnsi="Times New Roman" w:cs="Times New Roman"/>
          <w:sz w:val="28"/>
          <w:szCs w:val="28"/>
        </w:rPr>
        <w:t xml:space="preserve"> настоящего пункта;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присвоения объекту муниципального контроля категории высокого, среднего, умеренного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Основанием для включения плановой проверки в ежегодный план проведения контрольных (надзорных) мероприятий на очередной календарный год является, в том числе истечение одного года со дня: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2C6CD3">
        <w:rPr>
          <w:rFonts w:ascii="Times New Roman" w:hAnsi="Times New Roman" w:cs="Times New Roman"/>
          <w:sz w:val="28"/>
          <w:szCs w:val="28"/>
        </w:rPr>
        <w:t>наймодателем</w:t>
      </w:r>
      <w:proofErr w:type="spellEnd"/>
      <w:r w:rsidRPr="002C6CD3">
        <w:rPr>
          <w:rFonts w:ascii="Times New Roman" w:hAnsi="Times New Roman" w:cs="Times New Roman"/>
          <w:sz w:val="28"/>
          <w:szCs w:val="28"/>
        </w:rPr>
        <w:t xml:space="preserve"> жилых помещений в котором является лицо, деятельность которого подлежит проверке;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установления или изменения нормативов потребления коммунальных ресурсов (коммунальных услуг).</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28</w:t>
      </w:r>
      <w:r w:rsidR="007C6896" w:rsidRPr="002C6CD3">
        <w:rPr>
          <w:rFonts w:ascii="Times New Roman" w:hAnsi="Times New Roman" w:cs="Times New Roman"/>
          <w:sz w:val="28"/>
          <w:szCs w:val="28"/>
        </w:rPr>
        <w:t xml:space="preserve">. Внеплановые контрольные мероприятия проводятся при наличии оснований, предусмотренных </w:t>
      </w:r>
      <w:hyperlink r:id="rId17">
        <w:r w:rsidR="007C6896" w:rsidRPr="002C6CD3">
          <w:rPr>
            <w:rFonts w:ascii="Times New Roman" w:hAnsi="Times New Roman" w:cs="Times New Roman"/>
            <w:color w:val="0000FF"/>
            <w:sz w:val="28"/>
            <w:szCs w:val="28"/>
          </w:rPr>
          <w:t>пунктами 1</w:t>
        </w:r>
      </w:hyperlink>
      <w:r w:rsidR="007C6896" w:rsidRPr="002C6CD3">
        <w:rPr>
          <w:rFonts w:ascii="Times New Roman" w:hAnsi="Times New Roman" w:cs="Times New Roman"/>
          <w:sz w:val="28"/>
          <w:szCs w:val="28"/>
        </w:rPr>
        <w:t xml:space="preserve">, </w:t>
      </w:r>
      <w:hyperlink r:id="rId18">
        <w:r w:rsidR="007C6896" w:rsidRPr="002C6CD3">
          <w:rPr>
            <w:rFonts w:ascii="Times New Roman" w:hAnsi="Times New Roman" w:cs="Times New Roman"/>
            <w:color w:val="0000FF"/>
            <w:sz w:val="28"/>
            <w:szCs w:val="28"/>
          </w:rPr>
          <w:t>3</w:t>
        </w:r>
      </w:hyperlink>
      <w:r w:rsidR="007C6896" w:rsidRPr="002C6CD3">
        <w:rPr>
          <w:rFonts w:ascii="Times New Roman" w:hAnsi="Times New Roman" w:cs="Times New Roman"/>
          <w:sz w:val="28"/>
          <w:szCs w:val="28"/>
        </w:rPr>
        <w:t xml:space="preserve">, </w:t>
      </w:r>
      <w:hyperlink r:id="rId19">
        <w:r w:rsidR="007C6896" w:rsidRPr="002C6CD3">
          <w:rPr>
            <w:rFonts w:ascii="Times New Roman" w:hAnsi="Times New Roman" w:cs="Times New Roman"/>
            <w:color w:val="0000FF"/>
            <w:sz w:val="28"/>
            <w:szCs w:val="28"/>
          </w:rPr>
          <w:t>4</w:t>
        </w:r>
      </w:hyperlink>
      <w:r w:rsidR="007C6896" w:rsidRPr="002C6CD3">
        <w:rPr>
          <w:rFonts w:ascii="Times New Roman" w:hAnsi="Times New Roman" w:cs="Times New Roman"/>
          <w:sz w:val="28"/>
          <w:szCs w:val="28"/>
        </w:rPr>
        <w:t xml:space="preserve">, </w:t>
      </w:r>
      <w:hyperlink r:id="rId20">
        <w:r w:rsidR="007C6896" w:rsidRPr="002C6CD3">
          <w:rPr>
            <w:rFonts w:ascii="Times New Roman" w:hAnsi="Times New Roman" w:cs="Times New Roman"/>
            <w:color w:val="0000FF"/>
            <w:sz w:val="28"/>
            <w:szCs w:val="28"/>
          </w:rPr>
          <w:t>5 части 1 статьи 57</w:t>
        </w:r>
      </w:hyperlink>
      <w:r w:rsidR="007C6896" w:rsidRPr="002C6CD3">
        <w:rPr>
          <w:rFonts w:ascii="Times New Roman" w:hAnsi="Times New Roman" w:cs="Times New Roman"/>
          <w:sz w:val="28"/>
          <w:szCs w:val="28"/>
        </w:rPr>
        <w:t xml:space="preserve"> Федерального закона от 31.07.2020 N 248-ФЗ "О государственном контроле (надзоре) и муниципальном контроле в Российской Федерации".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Перечень внеплановых контрольных мероприятий и допустимых контрольных действий в составе каждого контрольного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Инспекционный визит.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Инспекционный визит проводится без предварительного уведомления контролируемого лица.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ходе инспекционного визита могут совершаться следующие действия: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а) осмотр;</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б) опрос;</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получение письменных объяснений;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lastRenderedPageBreak/>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Документарная проверка.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ходе документарной проверки могут совершаться следующие действия: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а) получение письменных объяснений;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б) истребование документов;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экспертиза.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Выездная проверка.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ходе выездной проверки могут совершаться следующие действия: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а) осмотр;</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б) опрос;</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получение письменных объяснений;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г) истребование документов;</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 инструментальное обследование;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е) экспертиза.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Наблюдение за соблюдением обязательных требований (мониторинг безопасности).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5. Выездное обследование.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ходе выездного обследования могут совершаться следующие действия: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а) осмотр;</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б) инструментальное обследование (с применением видеозаписи);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экспертиза.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Выездное обследование может проводиться Инспектором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w:t>
      </w:r>
      <w:r w:rsidRPr="002C6CD3">
        <w:rPr>
          <w:rFonts w:ascii="Times New Roman" w:hAnsi="Times New Roman" w:cs="Times New Roman"/>
          <w:sz w:val="28"/>
          <w:szCs w:val="28"/>
        </w:rPr>
        <w:lastRenderedPageBreak/>
        <w:t>контроля, при этом не допускается взаимодействие с контролируемым лицом.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определяется Инспектором самостоятельно и не может превышать 1 рабочий день.</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По результатам проведения выездного обследования не выдается предписание об устранении выявленных нарушений.</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7C6896" w:rsidRPr="002C6CD3">
        <w:rPr>
          <w:rFonts w:ascii="Times New Roman" w:hAnsi="Times New Roman" w:cs="Times New Roman"/>
          <w:sz w:val="28"/>
          <w:szCs w:val="28"/>
        </w:rPr>
        <w:t>. Случаи, при наступлении которых индивидуальный предприниматель, гражданин, являющиеся контролируемыми лицами, вп</w:t>
      </w:r>
      <w:r w:rsidR="0000489A">
        <w:rPr>
          <w:rFonts w:ascii="Times New Roman" w:hAnsi="Times New Roman" w:cs="Times New Roman"/>
          <w:sz w:val="28"/>
          <w:szCs w:val="28"/>
        </w:rPr>
        <w:t>раве представить в контрольный орган</w:t>
      </w:r>
      <w:r w:rsidR="007C6896" w:rsidRPr="002C6CD3">
        <w:rPr>
          <w:rFonts w:ascii="Times New Roman" w:hAnsi="Times New Roman" w:cs="Times New Roman"/>
          <w:sz w:val="28"/>
          <w:szCs w:val="28"/>
        </w:rPr>
        <w:t xml:space="preserve"> информацию о невозможности присутствия при проведении контрольного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болезнь;</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нахождение за пределами Российской Федерации;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3) административный арест;</w:t>
      </w:r>
    </w:p>
    <w:p w:rsidR="007C6896"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8F10A3" w:rsidRPr="002C6CD3" w:rsidRDefault="008F10A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По перечисленным в данном пункте обстоятельствам является основанием для переноса контрольного мероприятия.</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30</w:t>
      </w:r>
      <w:r w:rsidR="007C6896" w:rsidRPr="002C6CD3">
        <w:rPr>
          <w:rFonts w:ascii="Times New Roman" w:hAnsi="Times New Roman" w:cs="Times New Roman"/>
          <w:sz w:val="28"/>
          <w:szCs w:val="28"/>
        </w:rPr>
        <w:t>. Для фиксации Инспекторами,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сведений, отнесенных законодательством Российской Федерации к государственной тайне;</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объектов, которые законодательством Российской Федерации отнесены к режимным и особо важным объектам.</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при проведении выездной проверки в отсутствие контролируемого лица;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lastRenderedPageBreak/>
        <w:t>при проведении выездной проверки, в ходе которой осуществлялись препятствия в ее проведении и совершении контрольных действий.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Результаты проведения фотосъемки, аудио- и видеозаписи являются приложением к акту контрольного мероприятия.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31</w:t>
      </w:r>
      <w:r w:rsidR="007C6896" w:rsidRPr="002C6CD3">
        <w:rPr>
          <w:rFonts w:ascii="Times New Roman" w:hAnsi="Times New Roman" w:cs="Times New Roman"/>
          <w:sz w:val="28"/>
          <w:szCs w:val="28"/>
        </w:rPr>
        <w:t xml:space="preserve">. Результаты контрольного мероприятия оформляются в порядке, установленном Федеральным </w:t>
      </w:r>
      <w:hyperlink r:id="rId21">
        <w:r w:rsidR="007C6896" w:rsidRPr="002C6CD3">
          <w:rPr>
            <w:rFonts w:ascii="Times New Roman" w:hAnsi="Times New Roman" w:cs="Times New Roman"/>
            <w:color w:val="0000FF"/>
            <w:sz w:val="28"/>
            <w:szCs w:val="28"/>
          </w:rPr>
          <w:t>законом</w:t>
        </w:r>
      </w:hyperlink>
      <w:r w:rsidR="007C6896" w:rsidRPr="002C6CD3">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32</w:t>
      </w:r>
      <w:r w:rsidR="007C6896" w:rsidRPr="002C6CD3">
        <w:rPr>
          <w:rFonts w:ascii="Times New Roman" w:hAnsi="Times New Roman" w:cs="Times New Roman"/>
          <w:sz w:val="28"/>
          <w:szCs w:val="28"/>
        </w:rPr>
        <w:t>. В случае выявления при проведении контрольного мероприятия нарушений обязательных требований ко</w:t>
      </w:r>
      <w:r w:rsidR="00B41E63">
        <w:rPr>
          <w:rFonts w:ascii="Times New Roman" w:hAnsi="Times New Roman" w:cs="Times New Roman"/>
          <w:sz w:val="28"/>
          <w:szCs w:val="28"/>
        </w:rPr>
        <w:t>нтролируемым лицом контрольного органа</w:t>
      </w:r>
      <w:r w:rsidR="007C6896" w:rsidRPr="002C6CD3">
        <w:rPr>
          <w:rFonts w:ascii="Times New Roman" w:hAnsi="Times New Roman" w:cs="Times New Roman"/>
          <w:sz w:val="28"/>
          <w:szCs w:val="28"/>
        </w:rPr>
        <w:t xml:space="preserve"> в пределах полномочий, предусмотренных законодательством Российской Федерации, обязана предпринять меры, предусмотренные </w:t>
      </w:r>
      <w:hyperlink r:id="rId22">
        <w:r w:rsidR="007C6896" w:rsidRPr="002C6CD3">
          <w:rPr>
            <w:rFonts w:ascii="Times New Roman" w:hAnsi="Times New Roman" w:cs="Times New Roman"/>
            <w:color w:val="0000FF"/>
            <w:sz w:val="28"/>
            <w:szCs w:val="28"/>
          </w:rPr>
          <w:t>частью 2 статьи 90</w:t>
        </w:r>
      </w:hyperlink>
      <w:r w:rsidR="007C6896" w:rsidRPr="002C6CD3">
        <w:rPr>
          <w:rFonts w:ascii="Times New Roman" w:hAnsi="Times New Roman" w:cs="Times New Roman"/>
          <w:sz w:val="28"/>
          <w:szCs w:val="28"/>
        </w:rPr>
        <w:t xml:space="preserve"> Федерального закона от 31.07.2020 N 248-ФЗ "О государственном контроле (надзоре) и муниципальном контроле в Российской Федерации".</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33</w:t>
      </w:r>
      <w:r w:rsidR="007C6896" w:rsidRPr="002C6CD3">
        <w:rPr>
          <w:rFonts w:ascii="Times New Roman" w:hAnsi="Times New Roman" w:cs="Times New Roman"/>
          <w:sz w:val="28"/>
          <w:szCs w:val="28"/>
        </w:rPr>
        <w:t xml:space="preserve">.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23">
        <w:r w:rsidR="007C6896" w:rsidRPr="002C6CD3">
          <w:rPr>
            <w:rFonts w:ascii="Times New Roman" w:hAnsi="Times New Roman" w:cs="Times New Roman"/>
            <w:color w:val="0000FF"/>
            <w:sz w:val="28"/>
            <w:szCs w:val="28"/>
          </w:rPr>
          <w:t>пунктом 3 части 2</w:t>
        </w:r>
      </w:hyperlink>
      <w:r w:rsidR="007C6896" w:rsidRPr="002C6CD3">
        <w:rPr>
          <w:rFonts w:ascii="Times New Roman" w:hAnsi="Times New Roman" w:cs="Times New Roman"/>
          <w:sz w:val="28"/>
          <w:szCs w:val="28"/>
        </w:rPr>
        <w:t xml:space="preserve"> Федерального закона от 31.07.2020 N 248-ФЗ "О государственном контроле (надзоре) и муниципальном контроле в Российской Федерации", не принимаются (в части административных правонарушений).</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34</w:t>
      </w:r>
      <w:r w:rsidR="007C6896" w:rsidRPr="002C6CD3">
        <w:rPr>
          <w:rFonts w:ascii="Times New Roman" w:hAnsi="Times New Roman" w:cs="Times New Roman"/>
          <w:sz w:val="28"/>
          <w:szCs w:val="28"/>
        </w:rPr>
        <w:t xml:space="preserve">.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r:id="rId24">
        <w:r w:rsidR="007C6896" w:rsidRPr="002C6CD3">
          <w:rPr>
            <w:rFonts w:ascii="Times New Roman" w:hAnsi="Times New Roman" w:cs="Times New Roman"/>
            <w:color w:val="0000FF"/>
            <w:sz w:val="28"/>
            <w:szCs w:val="28"/>
          </w:rPr>
          <w:t>статьями 39</w:t>
        </w:r>
      </w:hyperlink>
      <w:r w:rsidR="007C6896" w:rsidRPr="002C6CD3">
        <w:rPr>
          <w:rFonts w:ascii="Times New Roman" w:hAnsi="Times New Roman" w:cs="Times New Roman"/>
          <w:sz w:val="28"/>
          <w:szCs w:val="28"/>
        </w:rPr>
        <w:t xml:space="preserve"> - </w:t>
      </w:r>
      <w:hyperlink r:id="rId25">
        <w:r w:rsidR="007C6896" w:rsidRPr="002C6CD3">
          <w:rPr>
            <w:rFonts w:ascii="Times New Roman" w:hAnsi="Times New Roman" w:cs="Times New Roman"/>
            <w:color w:val="0000FF"/>
            <w:sz w:val="28"/>
            <w:szCs w:val="28"/>
          </w:rPr>
          <w:t>43</w:t>
        </w:r>
      </w:hyperlink>
      <w:r w:rsidR="007C6896" w:rsidRPr="002C6CD3">
        <w:rPr>
          <w:rFonts w:ascii="Times New Roman" w:hAnsi="Times New Roman" w:cs="Times New Roman"/>
          <w:sz w:val="28"/>
          <w:szCs w:val="28"/>
        </w:rPr>
        <w:t xml:space="preserve"> Федерального закона от 31.07.2020 N 248-ФЗ "О государственном контроле (надзоре) и муниципальном контроле в Российской Федерации".</w:t>
      </w:r>
    </w:p>
    <w:p w:rsidR="007C6896" w:rsidRDefault="0006600C" w:rsidP="003B5DC7">
      <w:pPr>
        <w:pStyle w:val="ConsPlusNormal"/>
        <w:spacing w:before="220"/>
        <w:ind w:firstLine="540"/>
        <w:jc w:val="both"/>
        <w:rPr>
          <w:rFonts w:ascii="Times New Roman" w:hAnsi="Times New Roman" w:cs="Times New Roman"/>
          <w:sz w:val="28"/>
          <w:szCs w:val="28"/>
        </w:rPr>
      </w:pPr>
      <w:bookmarkStart w:id="4" w:name="P300"/>
      <w:bookmarkEnd w:id="4"/>
      <w:r>
        <w:rPr>
          <w:rFonts w:ascii="Times New Roman" w:hAnsi="Times New Roman" w:cs="Times New Roman"/>
          <w:sz w:val="28"/>
          <w:szCs w:val="28"/>
        </w:rPr>
        <w:lastRenderedPageBreak/>
        <w:t>35</w:t>
      </w:r>
      <w:r w:rsidR="00B41E63">
        <w:rPr>
          <w:rFonts w:ascii="Times New Roman" w:hAnsi="Times New Roman" w:cs="Times New Roman"/>
          <w:sz w:val="28"/>
          <w:szCs w:val="28"/>
        </w:rPr>
        <w:t xml:space="preserve">. </w:t>
      </w:r>
      <w:r w:rsidR="003B5DC7">
        <w:rPr>
          <w:rFonts w:ascii="Times New Roman" w:hAnsi="Times New Roman" w:cs="Times New Roman"/>
          <w:sz w:val="28"/>
          <w:szCs w:val="28"/>
        </w:rPr>
        <w:t>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предпринимательскую деятельность.</w:t>
      </w:r>
    </w:p>
    <w:p w:rsidR="003B5DC7" w:rsidRDefault="003B5DC7"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35.1. Досудебный порядок подачи жалобы:</w:t>
      </w:r>
    </w:p>
    <w:p w:rsidR="005171E2" w:rsidRDefault="005171E2"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 Жалоба </w:t>
      </w:r>
      <w:r w:rsidR="00FD7366">
        <w:rPr>
          <w:rFonts w:ascii="Times New Roman" w:hAnsi="Times New Roman" w:cs="Times New Roman"/>
          <w:sz w:val="28"/>
          <w:szCs w:val="28"/>
        </w:rPr>
        <w:t xml:space="preserve">подается контролируемым лицом в уполномоченный на рассмотрение жалоб орган, в том числе </w:t>
      </w:r>
      <w:proofErr w:type="gramStart"/>
      <w:r w:rsidR="00FD7366">
        <w:rPr>
          <w:rFonts w:ascii="Times New Roman" w:hAnsi="Times New Roman" w:cs="Times New Roman"/>
          <w:sz w:val="28"/>
          <w:szCs w:val="28"/>
        </w:rPr>
        <w:t>в электроном</w:t>
      </w:r>
      <w:proofErr w:type="gramEnd"/>
      <w:r w:rsidR="00FD7366">
        <w:rPr>
          <w:rFonts w:ascii="Times New Roman" w:hAnsi="Times New Roman" w:cs="Times New Roman"/>
          <w:sz w:val="28"/>
          <w:szCs w:val="28"/>
        </w:rPr>
        <w:t xml:space="preserve"> виде с использованием единого портала муниципальных услуг и (или) региональных порталов муниципальных услуг. При подаче жалобы гражданином она должна быть подписано </w:t>
      </w:r>
      <w:proofErr w:type="gramStart"/>
      <w:r w:rsidR="00FD7366">
        <w:rPr>
          <w:rFonts w:ascii="Times New Roman" w:hAnsi="Times New Roman" w:cs="Times New Roman"/>
          <w:sz w:val="28"/>
          <w:szCs w:val="28"/>
        </w:rPr>
        <w:t>простой электронной подписью</w:t>
      </w:r>
      <w:proofErr w:type="gramEnd"/>
      <w:r w:rsidR="00FD7366">
        <w:rPr>
          <w:rFonts w:ascii="Times New Roman" w:hAnsi="Times New Roman" w:cs="Times New Roman"/>
          <w:sz w:val="28"/>
          <w:szCs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подписью. </w:t>
      </w:r>
    </w:p>
    <w:p w:rsidR="00496E74" w:rsidRDefault="00496E74"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Жалоба на решение контрольного органа, действие (бездействия) его должностных лиц рассматривается главой округа или уполномоченным заместителем главы округа (далее-уполномоченный орган).</w:t>
      </w:r>
    </w:p>
    <w:p w:rsidR="006B3AB8" w:rsidRDefault="00B05068"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округа с предварительным информированием главы округа о наличии в жалобе (документах) сведений, составляющих государственную или иную охраняемую законом тайну.</w:t>
      </w:r>
    </w:p>
    <w:p w:rsidR="00014DF0" w:rsidRDefault="006B3AB8"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014DF0">
        <w:rPr>
          <w:rFonts w:ascii="Times New Roman" w:hAnsi="Times New Roman" w:cs="Times New Roman"/>
          <w:sz w:val="28"/>
          <w:szCs w:val="28"/>
        </w:rPr>
        <w:t>контролируемые лица, права и законные интересы которых, по их мнению, были непосредственно нарушены в рамках осуществления контроля, имеют право на досудебное обжалование:</w:t>
      </w:r>
    </w:p>
    <w:p w:rsidR="00014DF0" w:rsidRDefault="00014DF0"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решений о проведении контрольных мероприятий;</w:t>
      </w:r>
    </w:p>
    <w:p w:rsidR="00014DF0" w:rsidRDefault="00014DF0"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актов контрольных мероприятий, предписаний об устранении выявленных нарушений; </w:t>
      </w:r>
    </w:p>
    <w:p w:rsidR="00014DF0" w:rsidRDefault="00014DF0"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действий (бездействия) должностных лиц, уполномоченных осуществлять контроль, в рамках контрольных мероприятий.</w:t>
      </w:r>
      <w:r w:rsidR="00DC2257">
        <w:rPr>
          <w:rFonts w:ascii="Times New Roman" w:hAnsi="Times New Roman" w:cs="Times New Roman"/>
          <w:sz w:val="28"/>
          <w:szCs w:val="28"/>
        </w:rPr>
        <w:t xml:space="preserve"> </w:t>
      </w:r>
    </w:p>
    <w:p w:rsidR="00DC2257" w:rsidRDefault="00DC2257"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жалоба на решение органов муниципального контроля, действия (бездействие) его должностных лиц может быть подана в течении 30 календарных дней со дня, когда контролируемое лицо узнало или должно было узнать о нарушении своих прав.</w:t>
      </w:r>
    </w:p>
    <w:p w:rsidR="00DC2257" w:rsidRDefault="00DC2257"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4) жалоба на предписание органа муниципального контроля может быть подана в течении десяти рабочих дней с момента получения контролируемым лицом предписания.</w:t>
      </w:r>
    </w:p>
    <w:p w:rsidR="00DC2257" w:rsidRDefault="00DC2257"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уполномоченным органом (должностным лицом, уполномоченным на рассмотрение жалобы).</w:t>
      </w:r>
    </w:p>
    <w:p w:rsidR="00DC2257" w:rsidRDefault="00DC2257"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 лицо, подавшее жалобу, до принятия решения по жалобе может отозвать ее. При этом повторное направление жалобы по тем основаниям не допускается.</w:t>
      </w:r>
    </w:p>
    <w:p w:rsidR="005F5282" w:rsidRDefault="00DC2257"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005F5282">
        <w:rPr>
          <w:rFonts w:ascii="Times New Roman" w:hAnsi="Times New Roman" w:cs="Times New Roman"/>
          <w:sz w:val="28"/>
          <w:szCs w:val="28"/>
        </w:rPr>
        <w:t xml:space="preserve">жалоба может содержать ходатайство о приостановлении исполнения обжалуемого решения органа муниципального контроля. </w:t>
      </w:r>
    </w:p>
    <w:p w:rsidR="00B82C86" w:rsidRDefault="005F5282"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8) уполномоченный на рассмотрение жалобы орган в срок не позднее двух рабочих дней со дня регистрации </w:t>
      </w:r>
      <w:r w:rsidR="00B82C86">
        <w:rPr>
          <w:rFonts w:ascii="Times New Roman" w:hAnsi="Times New Roman" w:cs="Times New Roman"/>
          <w:sz w:val="28"/>
          <w:szCs w:val="28"/>
        </w:rPr>
        <w:t>жалобы принимает решение:</w:t>
      </w:r>
    </w:p>
    <w:p w:rsidR="00B82C86" w:rsidRDefault="00B82C86"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о приостановлении исполнения обжалуемого решения органа муниципального контроля; </w:t>
      </w:r>
    </w:p>
    <w:p w:rsidR="00B82C86" w:rsidRDefault="00B82C86"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об отказе в приостановлении исполнения обжалуемого решения органа муниципального контроля. </w:t>
      </w:r>
    </w:p>
    <w:p w:rsidR="002C3304" w:rsidRDefault="00B82C86"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 Информация о решении, направляется лицу, подавшему жалобу, в течении одного рабочего дня с момента принятия решения.</w:t>
      </w:r>
      <w:r w:rsidR="002C3304">
        <w:rPr>
          <w:rFonts w:ascii="Times New Roman" w:hAnsi="Times New Roman" w:cs="Times New Roman"/>
          <w:sz w:val="28"/>
          <w:szCs w:val="28"/>
        </w:rPr>
        <w:t xml:space="preserve"> </w:t>
      </w:r>
    </w:p>
    <w:p w:rsidR="002C3304" w:rsidRDefault="002C3304"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35.2. Форма и содержание жалобы. Жалоба должна содержать:</w:t>
      </w:r>
    </w:p>
    <w:p w:rsidR="002C3304" w:rsidRDefault="002C3304"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BF7640">
        <w:rPr>
          <w:rFonts w:ascii="Times New Roman" w:hAnsi="Times New Roman" w:cs="Times New Roman"/>
          <w:sz w:val="28"/>
          <w:szCs w:val="28"/>
        </w:rPr>
        <w:t xml:space="preserve"> </w:t>
      </w:r>
      <w:r>
        <w:rPr>
          <w:rFonts w:ascii="Times New Roman" w:hAnsi="Times New Roman" w:cs="Times New Roman"/>
          <w:sz w:val="28"/>
          <w:szCs w:val="28"/>
        </w:rPr>
        <w:t>наименование органа муниципального контроля, фамилию, имя, отчество (при наличии) должностного лица, решение и (или) действие (бездействие) которых обжалуются;</w:t>
      </w:r>
    </w:p>
    <w:p w:rsidR="00DC2257" w:rsidRDefault="00BF7640"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DC2257">
        <w:rPr>
          <w:rFonts w:ascii="Times New Roman" w:hAnsi="Times New Roman" w:cs="Times New Roman"/>
          <w:sz w:val="28"/>
          <w:szCs w:val="28"/>
        </w:rPr>
        <w:t xml:space="preserve"> </w:t>
      </w:r>
      <w:r>
        <w:rPr>
          <w:rFonts w:ascii="Times New Roman" w:hAnsi="Times New Roman" w:cs="Times New Roman"/>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w:t>
      </w:r>
      <w:r w:rsidR="00241D63">
        <w:rPr>
          <w:rFonts w:ascii="Times New Roman" w:hAnsi="Times New Roman" w:cs="Times New Roman"/>
          <w:sz w:val="28"/>
          <w:szCs w:val="28"/>
        </w:rPr>
        <w:t>,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5A7785" w:rsidRDefault="005A7785"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5A7785" w:rsidRDefault="005A7785"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w:t>
      </w:r>
      <w:r>
        <w:rPr>
          <w:rFonts w:ascii="Times New Roman" w:hAnsi="Times New Roman" w:cs="Times New Roman"/>
          <w:sz w:val="28"/>
          <w:szCs w:val="28"/>
        </w:rPr>
        <w:lastRenderedPageBreak/>
        <w:t>документы (при наличии), подтверждающие его доводы, либо их копии;</w:t>
      </w:r>
    </w:p>
    <w:p w:rsidR="005A7785" w:rsidRDefault="005A7785"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 требование лица, подавшего жалобу;</w:t>
      </w:r>
    </w:p>
    <w:p w:rsidR="005A7785" w:rsidRDefault="005A7785"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7A2732">
        <w:rPr>
          <w:rFonts w:ascii="Times New Roman" w:hAnsi="Times New Roman" w:cs="Times New Roman"/>
          <w:sz w:val="28"/>
          <w:szCs w:val="28"/>
        </w:rPr>
        <w:t xml:space="preserve">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FB7244" w:rsidRDefault="00FB7244"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7) жалоба </w:t>
      </w:r>
      <w:r w:rsidR="0001509A">
        <w:rPr>
          <w:rFonts w:ascii="Times New Roman" w:hAnsi="Times New Roman" w:cs="Times New Roman"/>
          <w:sz w:val="28"/>
          <w:szCs w:val="28"/>
        </w:rPr>
        <w:t>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6B726D" w:rsidRDefault="006B726D" w:rsidP="002C330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8)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w:t>
      </w:r>
      <w:proofErr w:type="spellStart"/>
      <w:r>
        <w:rPr>
          <w:rFonts w:ascii="Times New Roman" w:hAnsi="Times New Roman" w:cs="Times New Roman"/>
          <w:sz w:val="28"/>
          <w:szCs w:val="28"/>
        </w:rPr>
        <w:t>индентификации</w:t>
      </w:r>
      <w:proofErr w:type="spellEnd"/>
      <w:r>
        <w:rPr>
          <w:rFonts w:ascii="Times New Roman" w:hAnsi="Times New Roman" w:cs="Times New Roman"/>
          <w:sz w:val="28"/>
          <w:szCs w:val="28"/>
        </w:rPr>
        <w:t xml:space="preserve"> и аутентификации».</w:t>
      </w:r>
    </w:p>
    <w:p w:rsidR="003C5055" w:rsidRDefault="00B05068"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A1D24">
        <w:rPr>
          <w:rFonts w:ascii="Times New Roman" w:hAnsi="Times New Roman" w:cs="Times New Roman"/>
          <w:sz w:val="28"/>
          <w:szCs w:val="28"/>
        </w:rPr>
        <w:t xml:space="preserve">9) </w:t>
      </w:r>
      <w:r w:rsidR="003C5055">
        <w:rPr>
          <w:rFonts w:ascii="Times New Roman" w:hAnsi="Times New Roman" w:cs="Times New Roman"/>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течении одного рабочего дня с момента принятия решения по жалобе.</w:t>
      </w:r>
    </w:p>
    <w:p w:rsidR="003C5055" w:rsidRDefault="003C5055"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35.3. Отказ в рассмотрении жалобы:</w:t>
      </w:r>
    </w:p>
    <w:p w:rsidR="00E70279" w:rsidRDefault="003C5055"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E70279">
        <w:rPr>
          <w:rFonts w:ascii="Times New Roman" w:hAnsi="Times New Roman" w:cs="Times New Roman"/>
          <w:sz w:val="28"/>
          <w:szCs w:val="28"/>
        </w:rPr>
        <w:t xml:space="preserve"> Уполномоченный орган принимает решение об отказе в рассмотрении жалобы в течение пяти рабочих дней со дня получения жалобы, если:</w:t>
      </w:r>
    </w:p>
    <w:p w:rsidR="00E70279" w:rsidRDefault="00E70279"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жалоба подана после истечения сроков подачи жалобы и не содержит ходатайства о восстановлении пропущенного срока на подачу жалобы;</w:t>
      </w:r>
    </w:p>
    <w:p w:rsidR="00E70279" w:rsidRDefault="00E70279"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в удовлетворении ходатайства о восстановлении пропущенного срока на подачу жалобы отказано;</w:t>
      </w:r>
    </w:p>
    <w:p w:rsidR="00E70279" w:rsidRDefault="00E70279"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до принятия решения по жалобе от контролируемого лица, ее подавшего, поступило заявление об отзыве жалобы;</w:t>
      </w:r>
    </w:p>
    <w:p w:rsidR="00E70279" w:rsidRDefault="00E70279"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имеется решение суда по вопросам, поставленным в жалобе;</w:t>
      </w:r>
    </w:p>
    <w:p w:rsidR="00E70279" w:rsidRDefault="00E70279"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ранее в уполномоченный орган была подана другая жалоба от того же контролируемого лица по тем же основаниям;</w:t>
      </w:r>
    </w:p>
    <w:p w:rsidR="00E70279" w:rsidRDefault="00E70279"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 жалоба содержит нецензурные либо оскорбительным выражения, угрозы жизни, здоровью и имуществу должностных лиц контрольного (надзорного) органа, а также членов их семей;</w:t>
      </w:r>
    </w:p>
    <w:p w:rsidR="004C3E2A" w:rsidRDefault="00E70279"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ранее получен отказ в рассмотрении жалобы по тому же предмету исключающий возможность</w:t>
      </w:r>
      <w:r w:rsidR="004C3E2A">
        <w:rPr>
          <w:rFonts w:ascii="Times New Roman" w:hAnsi="Times New Roman" w:cs="Times New Roman"/>
          <w:sz w:val="28"/>
          <w:szCs w:val="28"/>
        </w:rPr>
        <w:t xml:space="preserve"> повторного обращения данного контролируемого лица с жалобой, и не приводятся новые доводы или обстоятельства;</w:t>
      </w:r>
    </w:p>
    <w:p w:rsidR="004C3E2A" w:rsidRDefault="004C3E2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жалоба подана в ненадлежащий уполномоченный орган;</w:t>
      </w:r>
    </w:p>
    <w:p w:rsidR="004C3E2A" w:rsidRDefault="004C3E2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законодательством Российской Федерации предусмотрен только судебный порядок обжалования решений контрольного (надзорного) органа. </w:t>
      </w:r>
    </w:p>
    <w:p w:rsidR="004C3E2A" w:rsidRDefault="004C3E2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 Отказ в рассмотрении жалобы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 </w:t>
      </w:r>
    </w:p>
    <w:p w:rsidR="00CE349F" w:rsidRDefault="00CE349F"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35.4. Порядок рассмотрения жалоб:</w:t>
      </w:r>
    </w:p>
    <w:p w:rsidR="00496E74" w:rsidRDefault="00CE349F"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Уполномоченный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w:t>
      </w:r>
      <w:r w:rsidR="003C5055">
        <w:rPr>
          <w:rFonts w:ascii="Times New Roman" w:hAnsi="Times New Roman" w:cs="Times New Roman"/>
          <w:sz w:val="28"/>
          <w:szCs w:val="28"/>
        </w:rPr>
        <w:t xml:space="preserve"> </w:t>
      </w:r>
      <w:r>
        <w:rPr>
          <w:rFonts w:ascii="Times New Roman" w:hAnsi="Times New Roman" w:cs="Times New Roman"/>
          <w:sz w:val="28"/>
          <w:szCs w:val="28"/>
        </w:rPr>
        <w:t>тайну. Правила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rsidR="00CE349F" w:rsidRDefault="00CE349F"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B71A96">
        <w:rPr>
          <w:rFonts w:ascii="Times New Roman" w:hAnsi="Times New Roman" w:cs="Times New Roman"/>
          <w:sz w:val="28"/>
          <w:szCs w:val="28"/>
        </w:rPr>
        <w:t xml:space="preserve"> Уполномоченный орган должен обеспечить передачу в подсистеме досудебного обжалования контрольной (надзорной) деятельности сведений о ходе рассмотрения жалоб.</w:t>
      </w:r>
    </w:p>
    <w:p w:rsidR="00B71A96" w:rsidRDefault="00B71A96"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Контролируемого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пять рабочих дней с момента направления запроса.</w:t>
      </w:r>
      <w:r w:rsidR="007B5A0A">
        <w:rPr>
          <w:rFonts w:ascii="Times New Roman" w:hAnsi="Times New Roman" w:cs="Times New Roman"/>
          <w:sz w:val="28"/>
          <w:szCs w:val="28"/>
        </w:rPr>
        <w:t xml:space="preserve">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7B5A0A" w:rsidRDefault="007B5A0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 не допускается запрашивать у контролируемого лица, подавшего жалобу, информацию и документы, которые находятся в распоряжении органов местного самоуправления либо подведомственных им организаций. </w:t>
      </w:r>
    </w:p>
    <w:p w:rsidR="007B5A0A" w:rsidRDefault="007B5A0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5) обязанность доказывания законности и обоснованности принятого решения и (или) совершенного действия (бездействия) возлагается на орган муниципального контроля, решения и (или) </w:t>
      </w:r>
      <w:proofErr w:type="gramStart"/>
      <w:r>
        <w:rPr>
          <w:rFonts w:ascii="Times New Roman" w:hAnsi="Times New Roman" w:cs="Times New Roman"/>
          <w:sz w:val="28"/>
          <w:szCs w:val="28"/>
        </w:rPr>
        <w:t>совершенного  и</w:t>
      </w:r>
      <w:proofErr w:type="gramEnd"/>
      <w:r>
        <w:rPr>
          <w:rFonts w:ascii="Times New Roman" w:hAnsi="Times New Roman" w:cs="Times New Roman"/>
          <w:sz w:val="28"/>
          <w:szCs w:val="28"/>
        </w:rPr>
        <w:t xml:space="preserve"> (или) действие (бездействие) должностного лица которого обжалуются. </w:t>
      </w:r>
    </w:p>
    <w:p w:rsidR="007B5A0A" w:rsidRDefault="007B5A0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 по итогам рассмотрения жалобы уполномоченный орган принимает одно из следующих решений:</w:t>
      </w:r>
    </w:p>
    <w:p w:rsidR="007B5A0A" w:rsidRDefault="007B5A0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оставляет жалобу без удовлетворения;</w:t>
      </w:r>
    </w:p>
    <w:p w:rsidR="007B5A0A" w:rsidRDefault="007B5A0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отменяет решение контрольного (надзорного) органа полностью или частично;</w:t>
      </w:r>
    </w:p>
    <w:p w:rsidR="007B5A0A" w:rsidRDefault="007B5A0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отменяет решение контрольного (надзорного) органа полностью и принимает новое решение;</w:t>
      </w:r>
    </w:p>
    <w:p w:rsidR="007B5A0A" w:rsidRDefault="007B5A0A"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признает действия (бездействие) </w:t>
      </w:r>
      <w:r w:rsidR="00273C2D">
        <w:rPr>
          <w:rFonts w:ascii="Times New Roman" w:hAnsi="Times New Roman" w:cs="Times New Roman"/>
          <w:sz w:val="28"/>
          <w:szCs w:val="28"/>
        </w:rPr>
        <w:t>должностных лиц контрольных органов незаконными и выносит решение по существу, в том числе об осуществлении при необходимости определенных действий.</w:t>
      </w:r>
    </w:p>
    <w:p w:rsidR="00273C2D" w:rsidRPr="002C6CD3" w:rsidRDefault="00273C2D" w:rsidP="003B5D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 Решение уполномоченного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муниципальных услуг и (или) региональном портале муниципальных услуг в срок не позднее одного рабочего дня со дня его принятия.</w:t>
      </w:r>
    </w:p>
    <w:p w:rsidR="007C6896" w:rsidRPr="002C6CD3" w:rsidRDefault="007C6896">
      <w:pPr>
        <w:pStyle w:val="ConsPlusNormal"/>
        <w:jc w:val="both"/>
        <w:rPr>
          <w:rFonts w:ascii="Times New Roman" w:hAnsi="Times New Roman" w:cs="Times New Roman"/>
          <w:sz w:val="28"/>
          <w:szCs w:val="28"/>
        </w:rPr>
      </w:pPr>
    </w:p>
    <w:p w:rsidR="007C6896" w:rsidRPr="002C6CD3" w:rsidRDefault="007C6896" w:rsidP="00AD2A2F">
      <w:pPr>
        <w:pStyle w:val="ConsPlusTitle"/>
        <w:jc w:val="center"/>
        <w:outlineLvl w:val="1"/>
        <w:rPr>
          <w:rFonts w:ascii="Times New Roman" w:hAnsi="Times New Roman" w:cs="Times New Roman"/>
          <w:sz w:val="28"/>
          <w:szCs w:val="28"/>
        </w:rPr>
      </w:pPr>
      <w:r w:rsidRPr="002C6CD3">
        <w:rPr>
          <w:rFonts w:ascii="Times New Roman" w:hAnsi="Times New Roman" w:cs="Times New Roman"/>
          <w:sz w:val="28"/>
          <w:szCs w:val="28"/>
        </w:rPr>
        <w:t>ОБЖ</w:t>
      </w:r>
      <w:r w:rsidR="00AD2A2F">
        <w:rPr>
          <w:rFonts w:ascii="Times New Roman" w:hAnsi="Times New Roman" w:cs="Times New Roman"/>
          <w:sz w:val="28"/>
          <w:szCs w:val="28"/>
        </w:rPr>
        <w:t xml:space="preserve">АЛОВАНИЕ РЕШЕНИЙ АДМИНИСТРАЦИЕЙ </w:t>
      </w:r>
      <w:r w:rsidRPr="002C6CD3">
        <w:rPr>
          <w:rFonts w:ascii="Times New Roman" w:hAnsi="Times New Roman" w:cs="Times New Roman"/>
          <w:sz w:val="28"/>
          <w:szCs w:val="28"/>
        </w:rPr>
        <w:t>ШАРЫПОВСКОГО</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МУНИЦИПАЛЬНОГО ОКРУГА, ДЕЙСТВИЙ (БЕЗДЕЙСТВИЯ)</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ЕЕ ДОЛЖНОСТНЫХ ЛИЦ</w:t>
      </w:r>
    </w:p>
    <w:p w:rsidR="007C6896" w:rsidRPr="002C6CD3" w:rsidRDefault="007C6896">
      <w:pPr>
        <w:pStyle w:val="ConsPlusNormal"/>
        <w:jc w:val="center"/>
        <w:rPr>
          <w:rFonts w:ascii="Times New Roman" w:hAnsi="Times New Roman" w:cs="Times New Roman"/>
          <w:sz w:val="28"/>
          <w:szCs w:val="28"/>
        </w:rPr>
      </w:pPr>
    </w:p>
    <w:p w:rsidR="007C6896" w:rsidRPr="002C6CD3" w:rsidRDefault="000660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w:t>
      </w:r>
      <w:r w:rsidR="007C6896" w:rsidRPr="002C6CD3">
        <w:rPr>
          <w:rFonts w:ascii="Times New Roman" w:hAnsi="Times New Roman" w:cs="Times New Roman"/>
          <w:sz w:val="28"/>
          <w:szCs w:val="28"/>
        </w:rPr>
        <w:t>. Досудебный порядок подачи жалоб при осуществлении муниципального контроля не применяется.</w:t>
      </w:r>
    </w:p>
    <w:p w:rsidR="007C6896" w:rsidRPr="002C6CD3" w:rsidRDefault="007C6896">
      <w:pPr>
        <w:pStyle w:val="ConsPlusNormal"/>
        <w:ind w:firstLine="540"/>
        <w:jc w:val="both"/>
        <w:rPr>
          <w:rFonts w:ascii="Times New Roman" w:hAnsi="Times New Roman" w:cs="Times New Roman"/>
          <w:sz w:val="28"/>
          <w:szCs w:val="28"/>
        </w:rPr>
      </w:pPr>
    </w:p>
    <w:p w:rsidR="007C6896" w:rsidRPr="002C6CD3" w:rsidRDefault="007C6896" w:rsidP="00AD2A2F">
      <w:pPr>
        <w:pStyle w:val="ConsPlusTitle"/>
        <w:jc w:val="center"/>
        <w:outlineLvl w:val="1"/>
        <w:rPr>
          <w:rFonts w:ascii="Times New Roman" w:hAnsi="Times New Roman" w:cs="Times New Roman"/>
          <w:sz w:val="28"/>
          <w:szCs w:val="28"/>
        </w:rPr>
      </w:pPr>
      <w:r w:rsidRPr="002C6CD3">
        <w:rPr>
          <w:rFonts w:ascii="Times New Roman" w:hAnsi="Times New Roman" w:cs="Times New Roman"/>
          <w:sz w:val="28"/>
          <w:szCs w:val="28"/>
        </w:rPr>
        <w:t>ОЦЕНКА Р</w:t>
      </w:r>
      <w:r w:rsidR="00AD2A2F">
        <w:rPr>
          <w:rFonts w:ascii="Times New Roman" w:hAnsi="Times New Roman" w:cs="Times New Roman"/>
          <w:sz w:val="28"/>
          <w:szCs w:val="28"/>
        </w:rPr>
        <w:t xml:space="preserve">ЕЗУЛЬТАТИВНОСТИ И ЭФФЕКТИВНОСТИ </w:t>
      </w:r>
      <w:r w:rsidRPr="002C6CD3">
        <w:rPr>
          <w:rFonts w:ascii="Times New Roman" w:hAnsi="Times New Roman" w:cs="Times New Roman"/>
          <w:sz w:val="28"/>
          <w:szCs w:val="28"/>
        </w:rPr>
        <w:t>ДЕЯТЕЛЬНОСТИ</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АДМИНИСТРАЦИЕЙ ШАРЫПОВСКОГО МУНИЦИПАЛЬНОГО ОКРУГА</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ПРИ ОСУЩЕСТВЛЕНИИ МУНИЦИПАЛЬНОГО КОНТРОЛЯ</w:t>
      </w:r>
    </w:p>
    <w:p w:rsidR="007C6896" w:rsidRPr="002C6CD3" w:rsidRDefault="007C6896" w:rsidP="00AD2A2F">
      <w:pPr>
        <w:pStyle w:val="ConsPlusNormal"/>
        <w:jc w:val="center"/>
        <w:rPr>
          <w:rFonts w:ascii="Times New Roman" w:hAnsi="Times New Roman" w:cs="Times New Roman"/>
          <w:sz w:val="28"/>
          <w:szCs w:val="28"/>
        </w:rPr>
      </w:pPr>
    </w:p>
    <w:p w:rsidR="007C6896" w:rsidRPr="002C6CD3" w:rsidRDefault="0006600C" w:rsidP="00AD2A2F">
      <w:pPr>
        <w:pStyle w:val="ConsPlusNormal"/>
        <w:ind w:firstLine="540"/>
        <w:jc w:val="both"/>
        <w:rPr>
          <w:rFonts w:ascii="Times New Roman" w:hAnsi="Times New Roman" w:cs="Times New Roman"/>
          <w:sz w:val="28"/>
          <w:szCs w:val="28"/>
        </w:rPr>
      </w:pPr>
      <w:bookmarkStart w:id="5" w:name="P314"/>
      <w:bookmarkEnd w:id="5"/>
      <w:r>
        <w:rPr>
          <w:rFonts w:ascii="Times New Roman" w:hAnsi="Times New Roman" w:cs="Times New Roman"/>
          <w:sz w:val="28"/>
          <w:szCs w:val="28"/>
        </w:rPr>
        <w:t>37</w:t>
      </w:r>
      <w:r w:rsidR="007C6896" w:rsidRPr="002C6CD3">
        <w:rPr>
          <w:rFonts w:ascii="Times New Roman" w:hAnsi="Times New Roman" w:cs="Times New Roman"/>
          <w:sz w:val="28"/>
          <w:szCs w:val="28"/>
        </w:rPr>
        <w:t>. Оценка результативности и эффектив</w:t>
      </w:r>
      <w:r w:rsidR="00564B47">
        <w:rPr>
          <w:rFonts w:ascii="Times New Roman" w:hAnsi="Times New Roman" w:cs="Times New Roman"/>
          <w:sz w:val="28"/>
          <w:szCs w:val="28"/>
        </w:rPr>
        <w:t>ности деятельности контрольного органа и должностных лиц контрольного органа</w:t>
      </w:r>
      <w:r w:rsidR="007C6896" w:rsidRPr="002C6CD3">
        <w:rPr>
          <w:rFonts w:ascii="Times New Roman" w:hAnsi="Times New Roman" w:cs="Times New Roman"/>
          <w:sz w:val="28"/>
          <w:szCs w:val="28"/>
        </w:rPr>
        <w:t xml:space="preserve"> по муниципальному контролю осуществляется на основе системы показателей результативности и эффективности деятельности администрации.</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В систему показателей результативности и эффектив</w:t>
      </w:r>
      <w:r w:rsidR="00564B47">
        <w:rPr>
          <w:rFonts w:ascii="Times New Roman" w:hAnsi="Times New Roman" w:cs="Times New Roman"/>
          <w:sz w:val="28"/>
          <w:szCs w:val="28"/>
        </w:rPr>
        <w:t xml:space="preserve">ности деятельности </w:t>
      </w:r>
      <w:r w:rsidR="00564B47">
        <w:rPr>
          <w:rFonts w:ascii="Times New Roman" w:hAnsi="Times New Roman" w:cs="Times New Roman"/>
          <w:sz w:val="28"/>
          <w:szCs w:val="28"/>
        </w:rPr>
        <w:lastRenderedPageBreak/>
        <w:t>контрольного органа</w:t>
      </w:r>
      <w:r w:rsidRPr="002C6CD3">
        <w:rPr>
          <w:rFonts w:ascii="Times New Roman" w:hAnsi="Times New Roman" w:cs="Times New Roman"/>
          <w:sz w:val="28"/>
          <w:szCs w:val="28"/>
        </w:rPr>
        <w:t xml:space="preserve"> при осуществлении муниципального контроля входят:</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w:t>
      </w:r>
      <w:r w:rsidR="00564B47">
        <w:rPr>
          <w:rFonts w:ascii="Times New Roman" w:hAnsi="Times New Roman" w:cs="Times New Roman"/>
          <w:sz w:val="28"/>
          <w:szCs w:val="28"/>
        </w:rPr>
        <w:t>ения и достижение которых должен обеспечить контрольный орган</w:t>
      </w:r>
      <w:r w:rsidRPr="002C6CD3">
        <w:rPr>
          <w:rFonts w:ascii="Times New Roman" w:hAnsi="Times New Roman" w:cs="Times New Roman"/>
          <w:sz w:val="28"/>
          <w:szCs w:val="28"/>
        </w:rPr>
        <w:t>;</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7C6896" w:rsidRPr="002C6CD3" w:rsidRDefault="00564B4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Контрольный орган</w:t>
      </w:r>
      <w:r w:rsidR="007C6896" w:rsidRPr="002C6CD3">
        <w:rPr>
          <w:rFonts w:ascii="Times New Roman" w:hAnsi="Times New Roman" w:cs="Times New Roman"/>
          <w:sz w:val="28"/>
          <w:szCs w:val="28"/>
        </w:rPr>
        <w:t xml:space="preserve"> ежегодно осуществляют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rsidR="007C6896" w:rsidRPr="002C6CD3" w:rsidRDefault="00AD2A2F">
      <w:pPr>
        <w:pStyle w:val="ConsPlusNormal"/>
        <w:spacing w:before="220"/>
        <w:ind w:firstLine="540"/>
        <w:jc w:val="both"/>
        <w:rPr>
          <w:rFonts w:ascii="Times New Roman" w:hAnsi="Times New Roman" w:cs="Times New Roman"/>
          <w:sz w:val="28"/>
          <w:szCs w:val="28"/>
        </w:rPr>
      </w:pPr>
      <w:hyperlink w:anchor="P386">
        <w:r w:rsidR="007C6896" w:rsidRPr="002C6CD3">
          <w:rPr>
            <w:rFonts w:ascii="Times New Roman" w:hAnsi="Times New Roman" w:cs="Times New Roman"/>
            <w:color w:val="0000FF"/>
            <w:sz w:val="28"/>
            <w:szCs w:val="28"/>
          </w:rPr>
          <w:t>Перечень</w:t>
        </w:r>
      </w:hyperlink>
      <w:r w:rsidR="007C6896" w:rsidRPr="002C6CD3">
        <w:rPr>
          <w:rFonts w:ascii="Times New Roman" w:hAnsi="Times New Roman" w:cs="Times New Roman"/>
          <w:sz w:val="28"/>
          <w:szCs w:val="28"/>
        </w:rPr>
        <w:t xml:space="preserve"> показателей результативности и эффектив</w:t>
      </w:r>
      <w:r w:rsidR="002F3F0C">
        <w:rPr>
          <w:rFonts w:ascii="Times New Roman" w:hAnsi="Times New Roman" w:cs="Times New Roman"/>
          <w:sz w:val="28"/>
          <w:szCs w:val="28"/>
        </w:rPr>
        <w:t>ности деятельности контрольного органа</w:t>
      </w:r>
      <w:r w:rsidR="007C6896" w:rsidRPr="002C6CD3">
        <w:rPr>
          <w:rFonts w:ascii="Times New Roman" w:hAnsi="Times New Roman" w:cs="Times New Roman"/>
          <w:sz w:val="28"/>
          <w:szCs w:val="28"/>
        </w:rPr>
        <w:t xml:space="preserve"> при осуществлении муниципального контроля установлен приложением N 3 к настоящему Положению.</w:t>
      </w:r>
    </w:p>
    <w:p w:rsidR="007C6896" w:rsidRPr="002C6CD3" w:rsidRDefault="007C6896">
      <w:pPr>
        <w:pStyle w:val="ConsPlusNormal"/>
        <w:jc w:val="both"/>
        <w:rPr>
          <w:rFonts w:ascii="Times New Roman" w:hAnsi="Times New Roman" w:cs="Times New Roman"/>
          <w:sz w:val="28"/>
          <w:szCs w:val="28"/>
        </w:rPr>
      </w:pPr>
    </w:p>
    <w:p w:rsidR="007C6896" w:rsidRPr="002C6CD3" w:rsidRDefault="007C6896">
      <w:pPr>
        <w:pStyle w:val="ConsPlusTitle"/>
        <w:jc w:val="center"/>
        <w:outlineLvl w:val="1"/>
        <w:rPr>
          <w:rFonts w:ascii="Times New Roman" w:hAnsi="Times New Roman" w:cs="Times New Roman"/>
          <w:sz w:val="28"/>
          <w:szCs w:val="28"/>
        </w:rPr>
      </w:pPr>
      <w:r w:rsidRPr="002C6CD3">
        <w:rPr>
          <w:rFonts w:ascii="Times New Roman" w:hAnsi="Times New Roman" w:cs="Times New Roman"/>
          <w:sz w:val="28"/>
          <w:szCs w:val="28"/>
        </w:rPr>
        <w:t>ЗАКЛЮЧИТЕЛЬНЫЕ ПОЛОЖЕНИЯ</w:t>
      </w:r>
    </w:p>
    <w:p w:rsidR="007C6896" w:rsidRPr="002C6CD3" w:rsidRDefault="007C6896">
      <w:pPr>
        <w:pStyle w:val="ConsPlusNormal"/>
        <w:jc w:val="center"/>
        <w:rPr>
          <w:rFonts w:ascii="Times New Roman" w:hAnsi="Times New Roman" w:cs="Times New Roman"/>
          <w:sz w:val="28"/>
          <w:szCs w:val="28"/>
        </w:rPr>
      </w:pPr>
    </w:p>
    <w:p w:rsidR="007C6896" w:rsidRPr="002C6CD3" w:rsidRDefault="0006600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007C6896" w:rsidRPr="002C6CD3">
        <w:rPr>
          <w:rFonts w:ascii="Times New Roman" w:hAnsi="Times New Roman" w:cs="Times New Roman"/>
          <w:sz w:val="28"/>
          <w:szCs w:val="28"/>
        </w:rPr>
        <w:t>. Настоящее положение вступает в силу</w:t>
      </w:r>
      <w:r w:rsidR="0041611D">
        <w:rPr>
          <w:rFonts w:ascii="Times New Roman" w:hAnsi="Times New Roman" w:cs="Times New Roman"/>
          <w:sz w:val="28"/>
          <w:szCs w:val="28"/>
        </w:rPr>
        <w:t xml:space="preserve"> 01.01.2024</w:t>
      </w:r>
      <w:r w:rsidR="007C6896" w:rsidRPr="002C6CD3">
        <w:rPr>
          <w:rFonts w:ascii="Times New Roman" w:hAnsi="Times New Roman" w:cs="Times New Roman"/>
          <w:sz w:val="28"/>
          <w:szCs w:val="28"/>
        </w:rPr>
        <w:t>.</w:t>
      </w:r>
    </w:p>
    <w:p w:rsidR="007C6896" w:rsidRPr="002C6CD3" w:rsidRDefault="0006600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39</w:t>
      </w:r>
      <w:r w:rsidR="0041611D">
        <w:rPr>
          <w:rFonts w:ascii="Times New Roman" w:hAnsi="Times New Roman" w:cs="Times New Roman"/>
          <w:sz w:val="28"/>
          <w:szCs w:val="28"/>
        </w:rPr>
        <w:t>. До 31 декабря 2025</w:t>
      </w:r>
      <w:r w:rsidR="00403957">
        <w:rPr>
          <w:rFonts w:ascii="Times New Roman" w:hAnsi="Times New Roman" w:cs="Times New Roman"/>
          <w:sz w:val="28"/>
          <w:szCs w:val="28"/>
        </w:rPr>
        <w:t xml:space="preserve"> года подготовка контрольного органа</w:t>
      </w:r>
      <w:r w:rsidR="007C6896" w:rsidRPr="002C6CD3">
        <w:rPr>
          <w:rFonts w:ascii="Times New Roman" w:hAnsi="Times New Roman" w:cs="Times New Roman"/>
          <w:sz w:val="28"/>
          <w:szCs w:val="28"/>
        </w:rPr>
        <w:t xml:space="preserve"> в ходе осуществления муниципального контроля документов, информирование контролируемых лиц о совершаемых до</w:t>
      </w:r>
      <w:r w:rsidR="00403957">
        <w:rPr>
          <w:rFonts w:ascii="Times New Roman" w:hAnsi="Times New Roman" w:cs="Times New Roman"/>
          <w:sz w:val="28"/>
          <w:szCs w:val="28"/>
        </w:rPr>
        <w:t>лжностными лицами контрольного органа</w:t>
      </w:r>
      <w:r w:rsidR="007C6896" w:rsidRPr="002C6CD3">
        <w:rPr>
          <w:rFonts w:ascii="Times New Roman" w:hAnsi="Times New Roman" w:cs="Times New Roman"/>
          <w:sz w:val="28"/>
          <w:szCs w:val="28"/>
        </w:rPr>
        <w:t xml:space="preserve"> действиях и принимаемых решениях, обмен документами и сведениями с контролируемыми лицами осуществляется на бумажном носителе.</w:t>
      </w:r>
    </w:p>
    <w:p w:rsidR="007C6896" w:rsidRPr="002C6CD3" w:rsidRDefault="007C6896">
      <w:pPr>
        <w:pStyle w:val="ConsPlusNormal"/>
        <w:jc w:val="right"/>
        <w:rPr>
          <w:rFonts w:ascii="Times New Roman" w:hAnsi="Times New Roman" w:cs="Times New Roman"/>
          <w:sz w:val="28"/>
          <w:szCs w:val="28"/>
        </w:rPr>
      </w:pPr>
      <w:bookmarkStart w:id="6" w:name="P325"/>
      <w:bookmarkEnd w:id="6"/>
    </w:p>
    <w:p w:rsidR="007C6896" w:rsidRPr="002C6CD3" w:rsidRDefault="007C6896">
      <w:pPr>
        <w:pStyle w:val="ConsPlusNormal"/>
        <w:jc w:val="right"/>
        <w:rPr>
          <w:rFonts w:ascii="Times New Roman" w:hAnsi="Times New Roman" w:cs="Times New Roman"/>
          <w:sz w:val="28"/>
          <w:szCs w:val="28"/>
        </w:rPr>
      </w:pPr>
    </w:p>
    <w:p w:rsidR="007C6896" w:rsidRPr="002C6CD3" w:rsidRDefault="007C6896">
      <w:pPr>
        <w:pStyle w:val="ConsPlusNormal"/>
        <w:jc w:val="right"/>
        <w:rPr>
          <w:rFonts w:ascii="Times New Roman" w:hAnsi="Times New Roman" w:cs="Times New Roman"/>
          <w:sz w:val="28"/>
          <w:szCs w:val="28"/>
        </w:rPr>
      </w:pPr>
    </w:p>
    <w:p w:rsidR="007C6896" w:rsidRPr="002C6CD3" w:rsidRDefault="007C6896">
      <w:pPr>
        <w:pStyle w:val="ConsPlusNormal"/>
        <w:jc w:val="right"/>
        <w:rPr>
          <w:rFonts w:ascii="Times New Roman" w:hAnsi="Times New Roman" w:cs="Times New Roman"/>
          <w:sz w:val="28"/>
          <w:szCs w:val="28"/>
        </w:rPr>
      </w:pPr>
    </w:p>
    <w:p w:rsidR="007C6896" w:rsidRDefault="007C6896">
      <w:pPr>
        <w:pStyle w:val="ConsPlusNormal"/>
        <w:jc w:val="right"/>
        <w:rPr>
          <w:rFonts w:ascii="Times New Roman" w:hAnsi="Times New Roman" w:cs="Times New Roman"/>
          <w:sz w:val="28"/>
          <w:szCs w:val="28"/>
        </w:rPr>
      </w:pPr>
    </w:p>
    <w:p w:rsidR="0041611D" w:rsidRDefault="0041611D">
      <w:pPr>
        <w:pStyle w:val="ConsPlusNormal"/>
        <w:jc w:val="right"/>
        <w:rPr>
          <w:rFonts w:ascii="Times New Roman" w:hAnsi="Times New Roman" w:cs="Times New Roman"/>
          <w:sz w:val="28"/>
          <w:szCs w:val="28"/>
        </w:rPr>
      </w:pPr>
    </w:p>
    <w:p w:rsidR="0041611D" w:rsidRDefault="0041611D">
      <w:pPr>
        <w:pStyle w:val="ConsPlusNormal"/>
        <w:jc w:val="right"/>
        <w:rPr>
          <w:rFonts w:ascii="Times New Roman" w:hAnsi="Times New Roman" w:cs="Times New Roman"/>
          <w:sz w:val="28"/>
          <w:szCs w:val="28"/>
        </w:rPr>
      </w:pPr>
    </w:p>
    <w:p w:rsidR="00AD2A2F" w:rsidRDefault="00AD2A2F">
      <w:pPr>
        <w:pStyle w:val="ConsPlusNormal"/>
        <w:jc w:val="right"/>
        <w:rPr>
          <w:rFonts w:ascii="Times New Roman" w:hAnsi="Times New Roman" w:cs="Times New Roman"/>
          <w:sz w:val="28"/>
          <w:szCs w:val="28"/>
        </w:rPr>
      </w:pPr>
    </w:p>
    <w:p w:rsidR="00AD2A2F" w:rsidRDefault="00AD2A2F">
      <w:pPr>
        <w:pStyle w:val="ConsPlusNormal"/>
        <w:jc w:val="right"/>
        <w:outlineLvl w:val="1"/>
        <w:rPr>
          <w:rFonts w:ascii="Times New Roman" w:hAnsi="Times New Roman" w:cs="Times New Roman"/>
          <w:sz w:val="28"/>
          <w:szCs w:val="28"/>
        </w:rPr>
      </w:pPr>
    </w:p>
    <w:p w:rsidR="00AD2A2F" w:rsidRDefault="00AD2A2F">
      <w:pPr>
        <w:pStyle w:val="ConsPlusNormal"/>
        <w:jc w:val="right"/>
        <w:outlineLvl w:val="1"/>
        <w:rPr>
          <w:rFonts w:ascii="Times New Roman" w:hAnsi="Times New Roman" w:cs="Times New Roman"/>
          <w:sz w:val="28"/>
          <w:szCs w:val="28"/>
        </w:rPr>
      </w:pPr>
    </w:p>
    <w:p w:rsidR="007C6896" w:rsidRPr="002C6CD3" w:rsidRDefault="00AD2A2F" w:rsidP="00AD2A2F">
      <w:pPr>
        <w:pStyle w:val="ConsPlusNormal"/>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w:t>
      </w:r>
      <w:r w:rsidR="007C6896" w:rsidRPr="002C6CD3">
        <w:rPr>
          <w:rFonts w:ascii="Times New Roman" w:hAnsi="Times New Roman" w:cs="Times New Roman"/>
          <w:sz w:val="28"/>
          <w:szCs w:val="28"/>
        </w:rPr>
        <w:t xml:space="preserve"> 1</w:t>
      </w:r>
    </w:p>
    <w:p w:rsidR="00AD2A2F" w:rsidRDefault="00AD2A2F" w:rsidP="00AD2A2F">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C6896" w:rsidRPr="002C6CD3">
        <w:rPr>
          <w:rFonts w:ascii="Times New Roman" w:hAnsi="Times New Roman" w:cs="Times New Roman"/>
          <w:sz w:val="28"/>
          <w:szCs w:val="28"/>
        </w:rPr>
        <w:t>к Положению</w:t>
      </w:r>
      <w:r>
        <w:rPr>
          <w:rFonts w:ascii="Times New Roman" w:hAnsi="Times New Roman" w:cs="Times New Roman"/>
          <w:sz w:val="28"/>
          <w:szCs w:val="28"/>
        </w:rPr>
        <w:t xml:space="preserve"> </w:t>
      </w:r>
      <w:r w:rsidR="007C6896" w:rsidRPr="002C6CD3">
        <w:rPr>
          <w:rFonts w:ascii="Times New Roman" w:hAnsi="Times New Roman" w:cs="Times New Roman"/>
          <w:sz w:val="28"/>
          <w:szCs w:val="28"/>
        </w:rPr>
        <w:t xml:space="preserve">о муниципальном </w:t>
      </w:r>
    </w:p>
    <w:p w:rsidR="007C6896" w:rsidRPr="002C6CD3" w:rsidRDefault="00AD2A2F" w:rsidP="00AD2A2F">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C6896" w:rsidRPr="002C6CD3">
        <w:rPr>
          <w:rFonts w:ascii="Times New Roman" w:hAnsi="Times New Roman" w:cs="Times New Roman"/>
          <w:sz w:val="28"/>
          <w:szCs w:val="28"/>
        </w:rPr>
        <w:t>жилищном контроле</w:t>
      </w:r>
    </w:p>
    <w:p w:rsidR="007C6896" w:rsidRPr="002C6CD3" w:rsidRDefault="007C6896">
      <w:pPr>
        <w:pStyle w:val="ConsPlusNormal"/>
        <w:jc w:val="center"/>
        <w:rPr>
          <w:rFonts w:ascii="Times New Roman" w:hAnsi="Times New Roman" w:cs="Times New Roman"/>
          <w:sz w:val="28"/>
          <w:szCs w:val="28"/>
        </w:rPr>
      </w:pPr>
    </w:p>
    <w:p w:rsidR="007C6896" w:rsidRPr="002C6CD3" w:rsidRDefault="007C6896" w:rsidP="00AD2A2F">
      <w:pPr>
        <w:pStyle w:val="ConsPlusTitle"/>
        <w:jc w:val="center"/>
        <w:rPr>
          <w:rFonts w:ascii="Times New Roman" w:hAnsi="Times New Roman" w:cs="Times New Roman"/>
          <w:sz w:val="28"/>
          <w:szCs w:val="28"/>
        </w:rPr>
      </w:pPr>
      <w:bookmarkStart w:id="7" w:name="P335"/>
      <w:bookmarkEnd w:id="7"/>
      <w:r w:rsidRPr="002C6CD3">
        <w:rPr>
          <w:rFonts w:ascii="Times New Roman" w:hAnsi="Times New Roman" w:cs="Times New Roman"/>
          <w:sz w:val="28"/>
          <w:szCs w:val="28"/>
        </w:rPr>
        <w:t>КРИТЕРИИ</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ОТНЕСЕНИЯ ОБЪЕКТОВ КОНТРОЛЯ К КАТЕГОРИЯМ РИСКА В РАМКАХ</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ОСУЩЕСТВЛЕНИЯ МУНИЦИПАЛЬНОГО КОНТРОЛЯ</w:t>
      </w:r>
    </w:p>
    <w:p w:rsidR="007C6896" w:rsidRPr="002C6CD3" w:rsidRDefault="007C6896">
      <w:pPr>
        <w:pStyle w:val="ConsPlusNormal"/>
        <w:ind w:firstLine="540"/>
        <w:jc w:val="both"/>
        <w:rPr>
          <w:rFonts w:ascii="Times New Roman" w:hAnsi="Times New Roman" w:cs="Times New Roman"/>
          <w:sz w:val="28"/>
          <w:szCs w:val="28"/>
        </w:rPr>
      </w:pPr>
    </w:p>
    <w:p w:rsidR="007C6896" w:rsidRPr="002C6CD3" w:rsidRDefault="007C6896">
      <w:pPr>
        <w:pStyle w:val="ConsPlusNormal"/>
        <w:ind w:firstLine="540"/>
        <w:jc w:val="both"/>
        <w:rPr>
          <w:rFonts w:ascii="Times New Roman" w:hAnsi="Times New Roman" w:cs="Times New Roman"/>
          <w:sz w:val="28"/>
          <w:szCs w:val="28"/>
        </w:rPr>
      </w:pPr>
      <w:r w:rsidRPr="002C6CD3">
        <w:rPr>
          <w:rFonts w:ascii="Times New Roman" w:hAnsi="Times New Roman" w:cs="Times New Roman"/>
          <w:sz w:val="28"/>
          <w:szCs w:val="28"/>
        </w:rPr>
        <w:t>1. С учетом вероятности наступления и тяжести потенциальных негативных последствий несоблюдения обязательных требований объекты муниципального жилищного контроля подлежат отнесению к категориям среднего, умеренного и низкого риска.</w:t>
      </w:r>
    </w:p>
    <w:p w:rsidR="007C6896" w:rsidRPr="002C6CD3" w:rsidRDefault="007C6896">
      <w:pPr>
        <w:pStyle w:val="ConsPlusNormal"/>
        <w:spacing w:before="220"/>
        <w:ind w:firstLine="540"/>
        <w:jc w:val="both"/>
        <w:rPr>
          <w:rFonts w:ascii="Times New Roman" w:hAnsi="Times New Roman" w:cs="Times New Roman"/>
          <w:sz w:val="28"/>
          <w:szCs w:val="28"/>
        </w:rPr>
      </w:pPr>
      <w:bookmarkStart w:id="8" w:name="P340"/>
      <w:bookmarkEnd w:id="8"/>
      <w:r w:rsidRPr="002C6CD3">
        <w:rPr>
          <w:rFonts w:ascii="Times New Roman" w:hAnsi="Times New Roman" w:cs="Times New Roman"/>
          <w:sz w:val="28"/>
          <w:szCs w:val="28"/>
        </w:rPr>
        <w:t>2. К категории среднего риска относится: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деятельность юридических лиц и (или) индивидуальных предпринимателей в сфере управления многоквартирными домами (объектами), количественный показатель которых превышает - 30.</w:t>
      </w:r>
    </w:p>
    <w:p w:rsidR="007C6896" w:rsidRPr="002C6CD3" w:rsidRDefault="007C6896">
      <w:pPr>
        <w:pStyle w:val="ConsPlusNormal"/>
        <w:spacing w:before="220"/>
        <w:ind w:firstLine="540"/>
        <w:jc w:val="both"/>
        <w:rPr>
          <w:rFonts w:ascii="Times New Roman" w:hAnsi="Times New Roman" w:cs="Times New Roman"/>
          <w:sz w:val="28"/>
          <w:szCs w:val="28"/>
        </w:rPr>
      </w:pPr>
      <w:bookmarkStart w:id="9" w:name="P342"/>
      <w:bookmarkEnd w:id="9"/>
      <w:r w:rsidRPr="002C6CD3">
        <w:rPr>
          <w:rFonts w:ascii="Times New Roman" w:hAnsi="Times New Roman" w:cs="Times New Roman"/>
          <w:sz w:val="28"/>
          <w:szCs w:val="28"/>
        </w:rPr>
        <w:t>3. К категории умеренного риска относится: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деятельность юридических лиц и (или) индивидуальных предпринимателей в сфере управления многоквартирными домами (объектами), количественный показатель которых превышает - 15.</w:t>
      </w:r>
    </w:p>
    <w:p w:rsidR="007C6896" w:rsidRPr="002C6CD3" w:rsidRDefault="007C6896">
      <w:pPr>
        <w:pStyle w:val="ConsPlusNormal"/>
        <w:spacing w:before="220"/>
        <w:ind w:firstLine="540"/>
        <w:jc w:val="both"/>
        <w:rPr>
          <w:rFonts w:ascii="Times New Roman" w:hAnsi="Times New Roman" w:cs="Times New Roman"/>
          <w:sz w:val="28"/>
          <w:szCs w:val="28"/>
        </w:rPr>
      </w:pPr>
      <w:bookmarkStart w:id="10" w:name="P344"/>
      <w:bookmarkEnd w:id="10"/>
      <w:r w:rsidRPr="002C6CD3">
        <w:rPr>
          <w:rFonts w:ascii="Times New Roman" w:hAnsi="Times New Roman" w:cs="Times New Roman"/>
          <w:sz w:val="28"/>
          <w:szCs w:val="28"/>
        </w:rPr>
        <w:t>4. К категории низкого риска относятся:</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деятельность юридических лиц, индивидуальных предпринимателей, не предусмотренная </w:t>
      </w:r>
      <w:hyperlink w:anchor="P340">
        <w:r w:rsidRPr="002C6CD3">
          <w:rPr>
            <w:rFonts w:ascii="Times New Roman" w:hAnsi="Times New Roman" w:cs="Times New Roman"/>
            <w:color w:val="0000FF"/>
            <w:sz w:val="28"/>
            <w:szCs w:val="28"/>
          </w:rPr>
          <w:t>пунктами 2</w:t>
        </w:r>
      </w:hyperlink>
      <w:r w:rsidRPr="002C6CD3">
        <w:rPr>
          <w:rFonts w:ascii="Times New Roman" w:hAnsi="Times New Roman" w:cs="Times New Roman"/>
          <w:sz w:val="28"/>
          <w:szCs w:val="28"/>
        </w:rPr>
        <w:t xml:space="preserve"> и </w:t>
      </w:r>
      <w:hyperlink w:anchor="P342">
        <w:r w:rsidRPr="002C6CD3">
          <w:rPr>
            <w:rFonts w:ascii="Times New Roman" w:hAnsi="Times New Roman" w:cs="Times New Roman"/>
            <w:color w:val="0000FF"/>
            <w:sz w:val="28"/>
            <w:szCs w:val="28"/>
          </w:rPr>
          <w:t>3</w:t>
        </w:r>
      </w:hyperlink>
      <w:r w:rsidRPr="002C6CD3">
        <w:rPr>
          <w:rFonts w:ascii="Times New Roman" w:hAnsi="Times New Roman" w:cs="Times New Roman"/>
          <w:sz w:val="28"/>
          <w:szCs w:val="28"/>
        </w:rPr>
        <w:t xml:space="preserve"> настоящего документа.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5. С учетом вероятности нарушения обязательных требований объекты муниципального жилищного контроля, предусмотренные </w:t>
      </w:r>
      <w:hyperlink w:anchor="P344">
        <w:r w:rsidRPr="002C6CD3">
          <w:rPr>
            <w:rFonts w:ascii="Times New Roman" w:hAnsi="Times New Roman" w:cs="Times New Roman"/>
            <w:color w:val="0000FF"/>
            <w:sz w:val="28"/>
            <w:szCs w:val="28"/>
          </w:rPr>
          <w:t>пунктом 4</w:t>
        </w:r>
      </w:hyperlink>
      <w:r w:rsidRPr="002C6CD3">
        <w:rPr>
          <w:rFonts w:ascii="Times New Roman" w:hAnsi="Times New Roman" w:cs="Times New Roman"/>
          <w:sz w:val="28"/>
          <w:szCs w:val="28"/>
        </w:rPr>
        <w:t xml:space="preserve"> настоящего приложения и подлежащие отнесению к категории низкого риска, подлежат отнесению к категориям среднего риска (</w:t>
      </w:r>
      <w:hyperlink w:anchor="P340">
        <w:r w:rsidRPr="002C6CD3">
          <w:rPr>
            <w:rFonts w:ascii="Times New Roman" w:hAnsi="Times New Roman" w:cs="Times New Roman"/>
            <w:color w:val="0000FF"/>
            <w:sz w:val="28"/>
            <w:szCs w:val="28"/>
          </w:rPr>
          <w:t>пункт 2</w:t>
        </w:r>
      </w:hyperlink>
      <w:r w:rsidRPr="002C6CD3">
        <w:rPr>
          <w:rFonts w:ascii="Times New Roman" w:hAnsi="Times New Roman" w:cs="Times New Roman"/>
          <w:sz w:val="28"/>
          <w:szCs w:val="28"/>
        </w:rPr>
        <w:t xml:space="preserve"> настоящего приложения) или умеренного риска (</w:t>
      </w:r>
      <w:hyperlink w:anchor="P342">
        <w:r w:rsidRPr="002C6CD3">
          <w:rPr>
            <w:rFonts w:ascii="Times New Roman" w:hAnsi="Times New Roman" w:cs="Times New Roman"/>
            <w:color w:val="0000FF"/>
            <w:sz w:val="28"/>
            <w:szCs w:val="28"/>
          </w:rPr>
          <w:t>пункт 3</w:t>
        </w:r>
      </w:hyperlink>
      <w:r w:rsidRPr="002C6CD3">
        <w:rPr>
          <w:rFonts w:ascii="Times New Roman" w:hAnsi="Times New Roman" w:cs="Times New Roman"/>
          <w:sz w:val="28"/>
          <w:szCs w:val="28"/>
        </w:rPr>
        <w:t xml:space="preserve"> настоящего приложения) при наличии вступивших в законную силу в течение последних 3 лет на дату принятия (изменения) решения об отнесении объекта муниципального жилищного контроля к категории риска двух и более постановлений (решений) по делу об административном правонарушении с назначением административного наказания связанных с:</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а) нарушением жилищного законодательства в отношении муниципального жилищного фонда, ответственность за которое предусмотрена </w:t>
      </w:r>
      <w:hyperlink r:id="rId26">
        <w:r w:rsidRPr="002C6CD3">
          <w:rPr>
            <w:rFonts w:ascii="Times New Roman" w:hAnsi="Times New Roman" w:cs="Times New Roman"/>
            <w:color w:val="0000FF"/>
            <w:sz w:val="28"/>
            <w:szCs w:val="28"/>
          </w:rPr>
          <w:t>главой 7</w:t>
        </w:r>
      </w:hyperlink>
      <w:r w:rsidRPr="002C6CD3">
        <w:rPr>
          <w:rFonts w:ascii="Times New Roman" w:hAnsi="Times New Roman" w:cs="Times New Roman"/>
          <w:sz w:val="28"/>
          <w:szCs w:val="28"/>
        </w:rPr>
        <w:t xml:space="preserve"> Кодекса Российской Федерации об административных правонарушениях;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б) воспрепятствованием законной деятельности должностного лица органа муниципального контроля по проведению проверок или уклонением от </w:t>
      </w:r>
      <w:r w:rsidRPr="002C6CD3">
        <w:rPr>
          <w:rFonts w:ascii="Times New Roman" w:hAnsi="Times New Roman" w:cs="Times New Roman"/>
          <w:sz w:val="28"/>
          <w:szCs w:val="28"/>
        </w:rPr>
        <w:lastRenderedPageBreak/>
        <w:t xml:space="preserve">таких проверок, ответственность за которые предусмотрена </w:t>
      </w:r>
      <w:hyperlink r:id="rId27">
        <w:r w:rsidRPr="002C6CD3">
          <w:rPr>
            <w:rFonts w:ascii="Times New Roman" w:hAnsi="Times New Roman" w:cs="Times New Roman"/>
            <w:color w:val="0000FF"/>
            <w:sz w:val="28"/>
            <w:szCs w:val="28"/>
          </w:rPr>
          <w:t>статьей 19.4.1</w:t>
        </w:r>
      </w:hyperlink>
      <w:r w:rsidRPr="002C6CD3">
        <w:rPr>
          <w:rFonts w:ascii="Times New Roman" w:hAnsi="Times New Roman" w:cs="Times New Roman"/>
          <w:sz w:val="28"/>
          <w:szCs w:val="28"/>
        </w:rPr>
        <w:t xml:space="preserve"> Кодекса Российской Федерации об административных правонарушениях;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в) невыполнением в срок законного предписания органа муниципального контроля, ответственность за которое предусмотрена </w:t>
      </w:r>
      <w:hyperlink r:id="rId28">
        <w:r w:rsidRPr="002C6CD3">
          <w:rPr>
            <w:rFonts w:ascii="Times New Roman" w:hAnsi="Times New Roman" w:cs="Times New Roman"/>
            <w:color w:val="0000FF"/>
            <w:sz w:val="28"/>
            <w:szCs w:val="28"/>
          </w:rPr>
          <w:t>статьей 19.5</w:t>
        </w:r>
      </w:hyperlink>
      <w:r w:rsidRPr="002C6CD3">
        <w:rPr>
          <w:rFonts w:ascii="Times New Roman" w:hAnsi="Times New Roman" w:cs="Times New Roman"/>
          <w:sz w:val="28"/>
          <w:szCs w:val="28"/>
        </w:rPr>
        <w:t xml:space="preserve"> Кодекса Российской Федерации об административных правонарушениях;</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г) иные (увеличение количества управляемых объектов до показателя установленной категории соответствующего риска).</w:t>
      </w:r>
    </w:p>
    <w:p w:rsidR="007C6896" w:rsidRPr="002C6CD3" w:rsidRDefault="007C6896">
      <w:pPr>
        <w:pStyle w:val="ConsPlusNormal"/>
        <w:spacing w:before="220"/>
        <w:ind w:firstLine="540"/>
        <w:jc w:val="both"/>
        <w:rPr>
          <w:rFonts w:ascii="Times New Roman" w:hAnsi="Times New Roman" w:cs="Times New Roman"/>
          <w:sz w:val="28"/>
          <w:szCs w:val="28"/>
        </w:rPr>
      </w:pPr>
      <w:r w:rsidRPr="002C6CD3">
        <w:rPr>
          <w:rFonts w:ascii="Times New Roman" w:hAnsi="Times New Roman" w:cs="Times New Roman"/>
          <w:sz w:val="28"/>
          <w:szCs w:val="28"/>
        </w:rPr>
        <w:t xml:space="preserve">6. С учетом вероятности уменьшения количества управляемых объектов до показателя установленной категории соответствующего риска, предусмотренной </w:t>
      </w:r>
      <w:hyperlink w:anchor="P340">
        <w:r w:rsidRPr="002C6CD3">
          <w:rPr>
            <w:rFonts w:ascii="Times New Roman" w:hAnsi="Times New Roman" w:cs="Times New Roman"/>
            <w:color w:val="0000FF"/>
            <w:sz w:val="28"/>
            <w:szCs w:val="28"/>
          </w:rPr>
          <w:t>пунктами 2</w:t>
        </w:r>
      </w:hyperlink>
      <w:r w:rsidRPr="002C6CD3">
        <w:rPr>
          <w:rFonts w:ascii="Times New Roman" w:hAnsi="Times New Roman" w:cs="Times New Roman"/>
          <w:sz w:val="28"/>
          <w:szCs w:val="28"/>
        </w:rPr>
        <w:t xml:space="preserve"> и </w:t>
      </w:r>
      <w:hyperlink w:anchor="P342">
        <w:r w:rsidRPr="002C6CD3">
          <w:rPr>
            <w:rFonts w:ascii="Times New Roman" w:hAnsi="Times New Roman" w:cs="Times New Roman"/>
            <w:color w:val="0000FF"/>
            <w:sz w:val="28"/>
            <w:szCs w:val="28"/>
          </w:rPr>
          <w:t>3</w:t>
        </w:r>
      </w:hyperlink>
      <w:r w:rsidRPr="002C6CD3">
        <w:rPr>
          <w:rFonts w:ascii="Times New Roman" w:hAnsi="Times New Roman" w:cs="Times New Roman"/>
          <w:sz w:val="28"/>
          <w:szCs w:val="28"/>
        </w:rPr>
        <w:t xml:space="preserve"> настоящего приложения, объекты муниципального жилищного контроля, предусмотренные </w:t>
      </w:r>
      <w:hyperlink w:anchor="P340">
        <w:r w:rsidRPr="002C6CD3">
          <w:rPr>
            <w:rFonts w:ascii="Times New Roman" w:hAnsi="Times New Roman" w:cs="Times New Roman"/>
            <w:color w:val="0000FF"/>
            <w:sz w:val="28"/>
            <w:szCs w:val="28"/>
          </w:rPr>
          <w:t>пунктом 2</w:t>
        </w:r>
      </w:hyperlink>
      <w:r w:rsidRPr="002C6CD3">
        <w:rPr>
          <w:rFonts w:ascii="Times New Roman" w:hAnsi="Times New Roman" w:cs="Times New Roman"/>
          <w:sz w:val="28"/>
          <w:szCs w:val="28"/>
        </w:rPr>
        <w:t xml:space="preserve"> и </w:t>
      </w:r>
      <w:hyperlink w:anchor="P342">
        <w:r w:rsidRPr="002C6CD3">
          <w:rPr>
            <w:rFonts w:ascii="Times New Roman" w:hAnsi="Times New Roman" w:cs="Times New Roman"/>
            <w:color w:val="0000FF"/>
            <w:sz w:val="28"/>
            <w:szCs w:val="28"/>
          </w:rPr>
          <w:t>3</w:t>
        </w:r>
      </w:hyperlink>
      <w:r w:rsidRPr="002C6CD3">
        <w:rPr>
          <w:rFonts w:ascii="Times New Roman" w:hAnsi="Times New Roman" w:cs="Times New Roman"/>
          <w:sz w:val="28"/>
          <w:szCs w:val="28"/>
        </w:rPr>
        <w:t xml:space="preserve"> настоящего приложения подлежащие отнесению к соответствующей категории умеренного либо низкого риска.</w:t>
      </w:r>
    </w:p>
    <w:p w:rsidR="007C6896" w:rsidRPr="002C6CD3" w:rsidRDefault="007C6896">
      <w:pPr>
        <w:pStyle w:val="ConsPlusNormal"/>
        <w:jc w:val="right"/>
        <w:rPr>
          <w:rFonts w:ascii="Times New Roman" w:hAnsi="Times New Roman" w:cs="Times New Roman"/>
          <w:sz w:val="28"/>
          <w:szCs w:val="28"/>
        </w:rPr>
      </w:pPr>
    </w:p>
    <w:p w:rsidR="007C6896" w:rsidRPr="002C6CD3" w:rsidRDefault="007C6896">
      <w:pPr>
        <w:pStyle w:val="ConsPlusNormal"/>
        <w:jc w:val="right"/>
        <w:rPr>
          <w:rFonts w:ascii="Times New Roman" w:hAnsi="Times New Roman" w:cs="Times New Roman"/>
          <w:sz w:val="28"/>
          <w:szCs w:val="28"/>
        </w:rPr>
      </w:pPr>
    </w:p>
    <w:p w:rsidR="007C6896" w:rsidRPr="002C6CD3" w:rsidRDefault="007C6896">
      <w:pPr>
        <w:pStyle w:val="ConsPlusNormal"/>
        <w:jc w:val="right"/>
        <w:rPr>
          <w:rFonts w:ascii="Times New Roman" w:hAnsi="Times New Roman" w:cs="Times New Roman"/>
          <w:sz w:val="28"/>
          <w:szCs w:val="28"/>
        </w:rPr>
      </w:pPr>
    </w:p>
    <w:p w:rsidR="007C6896" w:rsidRPr="002C6CD3" w:rsidRDefault="007C6896">
      <w:pPr>
        <w:pStyle w:val="ConsPlusNormal"/>
        <w:jc w:val="right"/>
        <w:rPr>
          <w:rFonts w:ascii="Times New Roman" w:hAnsi="Times New Roman" w:cs="Times New Roman"/>
          <w:sz w:val="28"/>
          <w:szCs w:val="28"/>
        </w:rPr>
      </w:pPr>
    </w:p>
    <w:p w:rsidR="007C6896" w:rsidRPr="002C6CD3" w:rsidRDefault="007C6896">
      <w:pPr>
        <w:pStyle w:val="ConsPlusNormal"/>
        <w:jc w:val="right"/>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AD2A2F" w:rsidRDefault="00AD2A2F">
      <w:pPr>
        <w:pStyle w:val="ConsPlusNormal"/>
        <w:jc w:val="right"/>
        <w:outlineLvl w:val="1"/>
        <w:rPr>
          <w:rFonts w:ascii="Times New Roman" w:hAnsi="Times New Roman" w:cs="Times New Roman"/>
          <w:sz w:val="28"/>
          <w:szCs w:val="28"/>
        </w:rPr>
      </w:pPr>
    </w:p>
    <w:p w:rsidR="007A151E" w:rsidRDefault="007A151E">
      <w:pPr>
        <w:pStyle w:val="ConsPlusNormal"/>
        <w:jc w:val="right"/>
        <w:outlineLvl w:val="1"/>
        <w:rPr>
          <w:rFonts w:ascii="Times New Roman" w:hAnsi="Times New Roman" w:cs="Times New Roman"/>
          <w:sz w:val="28"/>
          <w:szCs w:val="28"/>
        </w:rPr>
      </w:pPr>
    </w:p>
    <w:p w:rsidR="00AD2A2F" w:rsidRPr="002C6CD3" w:rsidRDefault="00AD2A2F" w:rsidP="00AD2A2F">
      <w:pPr>
        <w:pStyle w:val="ConsPlusNormal"/>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2</w:t>
      </w:r>
    </w:p>
    <w:p w:rsidR="00AD2A2F" w:rsidRDefault="00AD2A2F" w:rsidP="00AD2A2F">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Pr="002C6CD3">
        <w:rPr>
          <w:rFonts w:ascii="Times New Roman" w:hAnsi="Times New Roman" w:cs="Times New Roman"/>
          <w:sz w:val="28"/>
          <w:szCs w:val="28"/>
        </w:rPr>
        <w:t>к Положению</w:t>
      </w:r>
      <w:r>
        <w:rPr>
          <w:rFonts w:ascii="Times New Roman" w:hAnsi="Times New Roman" w:cs="Times New Roman"/>
          <w:sz w:val="28"/>
          <w:szCs w:val="28"/>
        </w:rPr>
        <w:t xml:space="preserve"> </w:t>
      </w:r>
      <w:r w:rsidRPr="002C6CD3">
        <w:rPr>
          <w:rFonts w:ascii="Times New Roman" w:hAnsi="Times New Roman" w:cs="Times New Roman"/>
          <w:sz w:val="28"/>
          <w:szCs w:val="28"/>
        </w:rPr>
        <w:t xml:space="preserve">о муниципальном </w:t>
      </w:r>
    </w:p>
    <w:p w:rsidR="00AD2A2F" w:rsidRPr="002C6CD3" w:rsidRDefault="00AD2A2F" w:rsidP="00AD2A2F">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Pr="002C6CD3">
        <w:rPr>
          <w:rFonts w:ascii="Times New Roman" w:hAnsi="Times New Roman" w:cs="Times New Roman"/>
          <w:sz w:val="28"/>
          <w:szCs w:val="28"/>
        </w:rPr>
        <w:t>жилищном контроле</w:t>
      </w:r>
    </w:p>
    <w:p w:rsidR="007C6896" w:rsidRPr="002C6CD3" w:rsidRDefault="007C6896">
      <w:pPr>
        <w:pStyle w:val="ConsPlusNormal"/>
        <w:jc w:val="right"/>
        <w:rPr>
          <w:rFonts w:ascii="Times New Roman" w:hAnsi="Times New Roman" w:cs="Times New Roman"/>
          <w:sz w:val="28"/>
          <w:szCs w:val="28"/>
        </w:rPr>
      </w:pPr>
    </w:p>
    <w:p w:rsidR="00AD2A2F" w:rsidRDefault="007C6896" w:rsidP="00AD2A2F">
      <w:pPr>
        <w:pStyle w:val="ConsPlusTitle"/>
        <w:jc w:val="center"/>
        <w:rPr>
          <w:rFonts w:ascii="Times New Roman" w:hAnsi="Times New Roman" w:cs="Times New Roman"/>
          <w:sz w:val="28"/>
          <w:szCs w:val="28"/>
        </w:rPr>
      </w:pPr>
      <w:bookmarkStart w:id="11" w:name="P361"/>
      <w:bookmarkEnd w:id="11"/>
      <w:r w:rsidRPr="002C6CD3">
        <w:rPr>
          <w:rFonts w:ascii="Times New Roman" w:hAnsi="Times New Roman" w:cs="Times New Roman"/>
          <w:sz w:val="28"/>
          <w:szCs w:val="28"/>
        </w:rPr>
        <w:t>ИНДИКАТОРЫ</w:t>
      </w:r>
      <w:r w:rsidR="00AD2A2F">
        <w:rPr>
          <w:rFonts w:ascii="Times New Roman" w:hAnsi="Times New Roman" w:cs="Times New Roman"/>
          <w:sz w:val="28"/>
          <w:szCs w:val="28"/>
        </w:rPr>
        <w:t xml:space="preserve"> РИСКА НАРУШЕНИЯ ОБЯЗАТЕЛЬНЫХ </w:t>
      </w:r>
      <w:r w:rsidRPr="002C6CD3">
        <w:rPr>
          <w:rFonts w:ascii="Times New Roman" w:hAnsi="Times New Roman" w:cs="Times New Roman"/>
          <w:sz w:val="28"/>
          <w:szCs w:val="28"/>
        </w:rPr>
        <w:t>ТРЕБОВАНИЙ, ИСПОЛЬЗУЕМЫЕ</w:t>
      </w:r>
      <w:r w:rsidR="00AD2A2F">
        <w:rPr>
          <w:rFonts w:ascii="Times New Roman" w:hAnsi="Times New Roman" w:cs="Times New Roman"/>
          <w:sz w:val="28"/>
          <w:szCs w:val="28"/>
        </w:rPr>
        <w:t xml:space="preserve"> </w:t>
      </w:r>
      <w:r w:rsidRPr="002C6CD3">
        <w:rPr>
          <w:rFonts w:ascii="Times New Roman" w:hAnsi="Times New Roman" w:cs="Times New Roman"/>
          <w:sz w:val="28"/>
          <w:szCs w:val="28"/>
        </w:rPr>
        <w:t xml:space="preserve">В КАЧЕСТВЕ ОСНОВАНИЯ </w:t>
      </w:r>
    </w:p>
    <w:p w:rsidR="007C6896" w:rsidRPr="002C6CD3" w:rsidRDefault="007C6896" w:rsidP="00AD2A2F">
      <w:pPr>
        <w:pStyle w:val="ConsPlusTitle"/>
        <w:jc w:val="center"/>
        <w:rPr>
          <w:rFonts w:ascii="Times New Roman" w:hAnsi="Times New Roman" w:cs="Times New Roman"/>
          <w:sz w:val="28"/>
          <w:szCs w:val="28"/>
        </w:rPr>
      </w:pPr>
      <w:r w:rsidRPr="002C6CD3">
        <w:rPr>
          <w:rFonts w:ascii="Times New Roman" w:hAnsi="Times New Roman" w:cs="Times New Roman"/>
          <w:sz w:val="28"/>
          <w:szCs w:val="28"/>
        </w:rPr>
        <w:t>ДЛЯ ПРОВЕДЕНИЯ КОНТРОЛЬНЫХ МЕРОПРИЯТИЙ</w:t>
      </w:r>
    </w:p>
    <w:p w:rsidR="007C6896" w:rsidRPr="002C6CD3" w:rsidRDefault="007C6896">
      <w:pPr>
        <w:pStyle w:val="ConsPlusTitle"/>
        <w:jc w:val="center"/>
        <w:rPr>
          <w:rFonts w:ascii="Times New Roman" w:hAnsi="Times New Roman" w:cs="Times New Roman"/>
          <w:sz w:val="28"/>
          <w:szCs w:val="28"/>
        </w:rPr>
      </w:pPr>
      <w:r w:rsidRPr="002C6CD3">
        <w:rPr>
          <w:rFonts w:ascii="Times New Roman" w:hAnsi="Times New Roman" w:cs="Times New Roman"/>
          <w:sz w:val="28"/>
          <w:szCs w:val="28"/>
        </w:rPr>
        <w:t>ПРИ ОСУЩЕСТВЛЕНИИ МУНИЦИПАЛЬНОГО КОНТРОЛЯ</w:t>
      </w:r>
    </w:p>
    <w:p w:rsidR="007C6896" w:rsidRPr="002C6CD3" w:rsidRDefault="007C6896">
      <w:pPr>
        <w:pStyle w:val="ConsPlusNormal"/>
        <w:ind w:firstLine="540"/>
        <w:jc w:val="both"/>
        <w:rPr>
          <w:rFonts w:ascii="Times New Roman" w:hAnsi="Times New Roman" w:cs="Times New Roman"/>
          <w:sz w:val="28"/>
          <w:szCs w:val="28"/>
        </w:rPr>
      </w:pPr>
    </w:p>
    <w:p w:rsidR="00FF7F1A" w:rsidRDefault="001D76F9" w:rsidP="00524DD9">
      <w:pPr>
        <w:pStyle w:val="ConsPlusNormal"/>
        <w:jc w:val="both"/>
        <w:rPr>
          <w:rFonts w:ascii="Times New Roman" w:hAnsi="Times New Roman" w:cs="Times New Roman"/>
          <w:sz w:val="28"/>
          <w:szCs w:val="28"/>
        </w:rPr>
      </w:pPr>
      <w:bookmarkStart w:id="12" w:name="P366"/>
      <w:bookmarkEnd w:id="12"/>
      <w:r>
        <w:rPr>
          <w:rFonts w:ascii="Times New Roman" w:hAnsi="Times New Roman" w:cs="Times New Roman"/>
          <w:sz w:val="28"/>
          <w:szCs w:val="28"/>
        </w:rPr>
        <w:t xml:space="preserve">           </w:t>
      </w:r>
      <w:r w:rsidR="00FF7F1A">
        <w:rPr>
          <w:rFonts w:ascii="Times New Roman" w:hAnsi="Times New Roman" w:cs="Times New Roman"/>
          <w:sz w:val="28"/>
          <w:szCs w:val="28"/>
        </w:rPr>
        <w:t xml:space="preserve">1. </w:t>
      </w:r>
      <w:r w:rsidR="00524DD9">
        <w:rPr>
          <w:rFonts w:ascii="Times New Roman" w:hAnsi="Times New Roman" w:cs="Times New Roman"/>
          <w:sz w:val="28"/>
          <w:szCs w:val="28"/>
        </w:rPr>
        <w:t xml:space="preserve">Трехкратный и более рост количества обращений за единицу времени (месяц,   квартал) в сравнении с предыдущими аналогичным периодом и (или) с аналогичным периодом предшествующего календарного года, поступивших в адрес органов местного самоуправления Шарыповского муниципального округа от граждан или организаций, являющихся собственниками помещений </w:t>
      </w:r>
      <w:r w:rsidR="004419CF">
        <w:rPr>
          <w:rFonts w:ascii="Times New Roman" w:hAnsi="Times New Roman" w:cs="Times New Roman"/>
          <w:sz w:val="28"/>
          <w:szCs w:val="28"/>
        </w:rPr>
        <w:t xml:space="preserve">в многоквартирном доме, граждан, являющихся пользователями помещений в многоквартирном доме (поступивших способом, </w:t>
      </w:r>
      <w:r w:rsidR="00FF7F1A">
        <w:rPr>
          <w:rFonts w:ascii="Times New Roman" w:hAnsi="Times New Roman" w:cs="Times New Roman"/>
          <w:sz w:val="28"/>
          <w:szCs w:val="28"/>
        </w:rPr>
        <w:t xml:space="preserve">позволяющим идентифицировать обратившееся лицо),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Жилищного кодекса Российской Федерации. </w:t>
      </w:r>
    </w:p>
    <w:p w:rsidR="001D76F9" w:rsidRDefault="001D76F9" w:rsidP="00524DD9">
      <w:pPr>
        <w:pStyle w:val="ConsPlusNormal"/>
        <w:jc w:val="both"/>
        <w:rPr>
          <w:rFonts w:ascii="Times New Roman" w:hAnsi="Times New Roman" w:cs="Times New Roman"/>
          <w:sz w:val="28"/>
          <w:szCs w:val="28"/>
        </w:rPr>
      </w:pPr>
    </w:p>
    <w:p w:rsidR="007C6896" w:rsidRPr="002C6CD3" w:rsidRDefault="001D76F9" w:rsidP="00524DD9">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FF7F1A">
        <w:rPr>
          <w:rFonts w:ascii="Times New Roman" w:hAnsi="Times New Roman" w:cs="Times New Roman"/>
          <w:sz w:val="28"/>
          <w:szCs w:val="28"/>
        </w:rPr>
        <w:t xml:space="preserve">2. Отсутствие в течении трех и более месяцев актуализации информации, подлежащей размещению в государственной информационной системе жилищно-коммунального хозяйства </w:t>
      </w:r>
      <w:r w:rsidR="002751FB">
        <w:rPr>
          <w:rFonts w:ascii="Times New Roman" w:hAnsi="Times New Roman" w:cs="Times New Roman"/>
          <w:sz w:val="28"/>
          <w:szCs w:val="28"/>
        </w:rPr>
        <w:t>в соответствии с порядком, формами, сроками и периодичностью размещения, установленными в соответствии с частью 5 статьи 165 Жилищного кодека Российской Федерации.</w:t>
      </w:r>
      <w:r w:rsidR="004419CF">
        <w:rPr>
          <w:rFonts w:ascii="Times New Roman" w:hAnsi="Times New Roman" w:cs="Times New Roman"/>
          <w:sz w:val="28"/>
          <w:szCs w:val="28"/>
        </w:rPr>
        <w:t xml:space="preserve"> </w:t>
      </w:r>
    </w:p>
    <w:p w:rsidR="007C6896" w:rsidRPr="002C6CD3" w:rsidRDefault="007C6896">
      <w:pPr>
        <w:pStyle w:val="ConsPlusNormal"/>
        <w:ind w:firstLine="540"/>
        <w:jc w:val="both"/>
        <w:rPr>
          <w:rFonts w:ascii="Times New Roman" w:hAnsi="Times New Roman" w:cs="Times New Roman"/>
          <w:sz w:val="28"/>
          <w:szCs w:val="28"/>
        </w:rPr>
      </w:pPr>
    </w:p>
    <w:p w:rsidR="007C6896" w:rsidRPr="002C6CD3" w:rsidRDefault="007C6896">
      <w:pPr>
        <w:pStyle w:val="ConsPlusNormal"/>
        <w:ind w:firstLine="540"/>
        <w:jc w:val="both"/>
        <w:rPr>
          <w:rFonts w:ascii="Times New Roman" w:hAnsi="Times New Roman" w:cs="Times New Roman"/>
          <w:sz w:val="28"/>
          <w:szCs w:val="28"/>
        </w:rPr>
      </w:pPr>
    </w:p>
    <w:p w:rsidR="007C6896" w:rsidRPr="002C6CD3" w:rsidRDefault="007C6896">
      <w:pPr>
        <w:pStyle w:val="ConsPlusNormal"/>
        <w:ind w:firstLine="540"/>
        <w:jc w:val="both"/>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41611D" w:rsidRDefault="0041611D">
      <w:pPr>
        <w:pStyle w:val="ConsPlusNormal"/>
        <w:jc w:val="right"/>
        <w:outlineLvl w:val="1"/>
        <w:rPr>
          <w:rFonts w:ascii="Times New Roman" w:hAnsi="Times New Roman" w:cs="Times New Roman"/>
          <w:sz w:val="28"/>
          <w:szCs w:val="28"/>
        </w:rPr>
      </w:pPr>
    </w:p>
    <w:p w:rsidR="001D76F9" w:rsidRDefault="001D76F9">
      <w:pPr>
        <w:pStyle w:val="ConsPlusNormal"/>
        <w:jc w:val="right"/>
        <w:outlineLvl w:val="1"/>
        <w:rPr>
          <w:rFonts w:ascii="Times New Roman" w:hAnsi="Times New Roman" w:cs="Times New Roman"/>
          <w:sz w:val="28"/>
          <w:szCs w:val="28"/>
        </w:rPr>
      </w:pPr>
    </w:p>
    <w:p w:rsidR="001D76F9" w:rsidRDefault="001D76F9">
      <w:pPr>
        <w:pStyle w:val="ConsPlusNormal"/>
        <w:jc w:val="right"/>
        <w:outlineLvl w:val="1"/>
        <w:rPr>
          <w:rFonts w:ascii="Times New Roman" w:hAnsi="Times New Roman" w:cs="Times New Roman"/>
          <w:sz w:val="28"/>
          <w:szCs w:val="28"/>
        </w:rPr>
      </w:pPr>
    </w:p>
    <w:p w:rsidR="001D76F9" w:rsidRDefault="001D76F9">
      <w:pPr>
        <w:pStyle w:val="ConsPlusNormal"/>
        <w:jc w:val="right"/>
        <w:outlineLvl w:val="1"/>
        <w:rPr>
          <w:rFonts w:ascii="Times New Roman" w:hAnsi="Times New Roman" w:cs="Times New Roman"/>
          <w:sz w:val="28"/>
          <w:szCs w:val="28"/>
        </w:rPr>
      </w:pPr>
    </w:p>
    <w:p w:rsidR="001D76F9" w:rsidRDefault="001D76F9">
      <w:pPr>
        <w:pStyle w:val="ConsPlusNormal"/>
        <w:jc w:val="right"/>
        <w:outlineLvl w:val="1"/>
        <w:rPr>
          <w:rFonts w:ascii="Times New Roman" w:hAnsi="Times New Roman" w:cs="Times New Roman"/>
          <w:sz w:val="28"/>
          <w:szCs w:val="28"/>
        </w:rPr>
      </w:pPr>
    </w:p>
    <w:p w:rsidR="001D76F9" w:rsidRDefault="001D76F9">
      <w:pPr>
        <w:pStyle w:val="ConsPlusNormal"/>
        <w:jc w:val="right"/>
        <w:outlineLvl w:val="1"/>
        <w:rPr>
          <w:rFonts w:ascii="Times New Roman" w:hAnsi="Times New Roman" w:cs="Times New Roman"/>
          <w:sz w:val="28"/>
          <w:szCs w:val="28"/>
        </w:rPr>
      </w:pPr>
    </w:p>
    <w:p w:rsidR="001D76F9" w:rsidRDefault="001D76F9">
      <w:pPr>
        <w:pStyle w:val="ConsPlusNormal"/>
        <w:jc w:val="right"/>
        <w:outlineLvl w:val="1"/>
        <w:rPr>
          <w:rFonts w:ascii="Times New Roman" w:hAnsi="Times New Roman" w:cs="Times New Roman"/>
          <w:sz w:val="28"/>
          <w:szCs w:val="28"/>
        </w:rPr>
      </w:pPr>
    </w:p>
    <w:p w:rsidR="00AD2A2F" w:rsidRDefault="00AD2A2F">
      <w:pPr>
        <w:pStyle w:val="ConsPlusNormal"/>
        <w:jc w:val="right"/>
        <w:outlineLvl w:val="1"/>
        <w:rPr>
          <w:rFonts w:ascii="Times New Roman" w:hAnsi="Times New Roman" w:cs="Times New Roman"/>
          <w:sz w:val="28"/>
          <w:szCs w:val="28"/>
        </w:rPr>
      </w:pPr>
    </w:p>
    <w:p w:rsidR="00AD2A2F" w:rsidRDefault="00AD2A2F">
      <w:pPr>
        <w:pStyle w:val="ConsPlusNormal"/>
        <w:jc w:val="right"/>
        <w:outlineLvl w:val="1"/>
        <w:rPr>
          <w:rFonts w:ascii="Times New Roman" w:hAnsi="Times New Roman" w:cs="Times New Roman"/>
          <w:sz w:val="28"/>
          <w:szCs w:val="28"/>
        </w:rPr>
      </w:pPr>
    </w:p>
    <w:p w:rsidR="00A1380F" w:rsidRDefault="00A1380F">
      <w:pPr>
        <w:pStyle w:val="ConsPlusNormal"/>
        <w:jc w:val="right"/>
        <w:outlineLvl w:val="1"/>
        <w:rPr>
          <w:rFonts w:ascii="Times New Roman" w:hAnsi="Times New Roman" w:cs="Times New Roman"/>
          <w:sz w:val="28"/>
          <w:szCs w:val="28"/>
        </w:rPr>
      </w:pPr>
    </w:p>
    <w:p w:rsidR="00AD2A2F" w:rsidRDefault="00AD2A2F" w:rsidP="00AD2A2F">
      <w:pPr>
        <w:pStyle w:val="ConsPlusNormal"/>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31118">
        <w:rPr>
          <w:rFonts w:ascii="Times New Roman" w:hAnsi="Times New Roman" w:cs="Times New Roman"/>
          <w:sz w:val="28"/>
          <w:szCs w:val="28"/>
        </w:rPr>
        <w:t xml:space="preserve">                    Приложение №</w:t>
      </w:r>
      <w:r>
        <w:rPr>
          <w:rFonts w:ascii="Times New Roman" w:hAnsi="Times New Roman" w:cs="Times New Roman"/>
          <w:sz w:val="28"/>
          <w:szCs w:val="28"/>
        </w:rPr>
        <w:t xml:space="preserve"> 3</w:t>
      </w:r>
    </w:p>
    <w:p w:rsidR="00AD2A2F" w:rsidRDefault="00AD2A2F" w:rsidP="00AD2A2F">
      <w:pPr>
        <w:pStyle w:val="ConsPlusNormal"/>
        <w:rPr>
          <w:rFonts w:ascii="Times New Roman" w:hAnsi="Times New Roman" w:cs="Times New Roman"/>
          <w:sz w:val="28"/>
          <w:szCs w:val="28"/>
        </w:rPr>
      </w:pPr>
      <w:r>
        <w:rPr>
          <w:rFonts w:ascii="Times New Roman" w:hAnsi="Times New Roman" w:cs="Times New Roman"/>
          <w:sz w:val="28"/>
          <w:szCs w:val="28"/>
        </w:rPr>
        <w:t xml:space="preserve">                                                                              к Положению о муниципальном                 </w:t>
      </w:r>
    </w:p>
    <w:p w:rsidR="00AD2A2F" w:rsidRDefault="00AD2A2F" w:rsidP="00AD2A2F">
      <w:pPr>
        <w:pStyle w:val="ConsPlusNormal"/>
        <w:rPr>
          <w:rFonts w:ascii="Times New Roman" w:hAnsi="Times New Roman" w:cs="Times New Roman"/>
          <w:sz w:val="28"/>
          <w:szCs w:val="28"/>
        </w:rPr>
      </w:pPr>
      <w:r>
        <w:rPr>
          <w:rFonts w:ascii="Times New Roman" w:hAnsi="Times New Roman" w:cs="Times New Roman"/>
          <w:sz w:val="28"/>
          <w:szCs w:val="28"/>
        </w:rPr>
        <w:t xml:space="preserve">                                                                              жилищном контроле</w:t>
      </w:r>
    </w:p>
    <w:p w:rsidR="00AD2A2F" w:rsidRDefault="00AD2A2F" w:rsidP="00AD2A2F">
      <w:pPr>
        <w:pStyle w:val="ConsPlusNormal"/>
        <w:rPr>
          <w:rFonts w:ascii="Times New Roman" w:hAnsi="Times New Roman" w:cs="Times New Roman"/>
          <w:sz w:val="28"/>
          <w:szCs w:val="28"/>
        </w:rPr>
      </w:pPr>
    </w:p>
    <w:p w:rsidR="00AD2A2F" w:rsidRDefault="00AD2A2F" w:rsidP="00AD2A2F">
      <w:pPr>
        <w:pStyle w:val="ConsPlusTitle"/>
        <w:jc w:val="center"/>
        <w:rPr>
          <w:rFonts w:ascii="Times New Roman" w:hAnsi="Times New Roman" w:cs="Times New Roman"/>
          <w:sz w:val="28"/>
          <w:szCs w:val="28"/>
        </w:rPr>
      </w:pPr>
      <w:r>
        <w:rPr>
          <w:rFonts w:ascii="Times New Roman" w:hAnsi="Times New Roman" w:cs="Times New Roman"/>
          <w:sz w:val="28"/>
          <w:szCs w:val="28"/>
        </w:rPr>
        <w:t>ПЕРЕЧЕНЬ ПОКАЗАТЕЛЕЙ РЕЗУЛЬТАТИВНОСТИ И ЭФФЕКТИВНОСТИ ДЕЯТЕЛЬНОСТИ АДМИНИСТРАЦИИ ШАРЫПОВСКОГО МУНИЦИПАЛЬНОГО ОКРУГА</w:t>
      </w:r>
    </w:p>
    <w:p w:rsidR="00AD2A2F" w:rsidRDefault="00AD2A2F" w:rsidP="00AD2A2F">
      <w:pPr>
        <w:pStyle w:val="ConsPlusTitle"/>
        <w:jc w:val="center"/>
        <w:rPr>
          <w:rFonts w:ascii="Times New Roman" w:hAnsi="Times New Roman" w:cs="Times New Roman"/>
          <w:sz w:val="28"/>
          <w:szCs w:val="28"/>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4"/>
        <w:gridCol w:w="2733"/>
        <w:gridCol w:w="1560"/>
        <w:gridCol w:w="2693"/>
        <w:gridCol w:w="695"/>
        <w:gridCol w:w="680"/>
        <w:gridCol w:w="680"/>
      </w:tblGrid>
      <w:tr w:rsidR="00AD2A2F" w:rsidRPr="00631118" w:rsidTr="00631118">
        <w:tc>
          <w:tcPr>
            <w:tcW w:w="664" w:type="dxa"/>
            <w:vMerge w:val="restart"/>
            <w:tcBorders>
              <w:top w:val="single" w:sz="4" w:space="0" w:color="auto"/>
              <w:left w:val="single" w:sz="4" w:space="0" w:color="auto"/>
              <w:bottom w:val="single" w:sz="4" w:space="0" w:color="auto"/>
              <w:right w:val="single" w:sz="4" w:space="0" w:color="auto"/>
            </w:tcBorders>
            <w:hideMark/>
          </w:tcPr>
          <w:p w:rsidR="00AD2A2F" w:rsidRPr="00631118" w:rsidRDefault="00631118"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w:t>
            </w:r>
            <w:r w:rsidR="00AD2A2F" w:rsidRPr="00631118">
              <w:rPr>
                <w:rFonts w:ascii="Times New Roman" w:hAnsi="Times New Roman" w:cs="Times New Roman"/>
                <w:sz w:val="28"/>
                <w:szCs w:val="28"/>
                <w:lang w:eastAsia="en-US"/>
              </w:rPr>
              <w:t xml:space="preserve"> п/п</w:t>
            </w:r>
          </w:p>
        </w:tc>
        <w:tc>
          <w:tcPr>
            <w:tcW w:w="2733" w:type="dxa"/>
            <w:vMerge w:val="restart"/>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Наименование показателя</w:t>
            </w:r>
          </w:p>
        </w:tc>
        <w:tc>
          <w:tcPr>
            <w:tcW w:w="1560" w:type="dxa"/>
            <w:vMerge w:val="restart"/>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Формула расчета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Комментарии (интерпретация значений)</w:t>
            </w:r>
          </w:p>
        </w:tc>
        <w:tc>
          <w:tcPr>
            <w:tcW w:w="2055" w:type="dxa"/>
            <w:gridSpan w:val="3"/>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Целевые значения показателей</w:t>
            </w:r>
          </w:p>
        </w:tc>
      </w:tr>
      <w:tr w:rsidR="00AD2A2F" w:rsidRPr="00631118" w:rsidTr="00631118">
        <w:tc>
          <w:tcPr>
            <w:tcW w:w="664" w:type="dxa"/>
            <w:vMerge/>
            <w:tcBorders>
              <w:top w:val="single" w:sz="4" w:space="0" w:color="auto"/>
              <w:left w:val="single" w:sz="4" w:space="0" w:color="auto"/>
              <w:bottom w:val="single" w:sz="4" w:space="0" w:color="auto"/>
              <w:right w:val="single" w:sz="4" w:space="0" w:color="auto"/>
            </w:tcBorders>
            <w:vAlign w:val="center"/>
            <w:hideMark/>
          </w:tcPr>
          <w:p w:rsidR="00AD2A2F" w:rsidRPr="00631118" w:rsidRDefault="00AD2A2F" w:rsidP="00631118">
            <w:pPr>
              <w:spacing w:after="0" w:line="240" w:lineRule="auto"/>
              <w:rPr>
                <w:rFonts w:ascii="Times New Roman" w:eastAsiaTheme="minorEastAsia" w:hAnsi="Times New Roman" w:cs="Times New Roman"/>
                <w:sz w:val="28"/>
                <w:szCs w:val="28"/>
              </w:rPr>
            </w:pPr>
          </w:p>
        </w:tc>
        <w:tc>
          <w:tcPr>
            <w:tcW w:w="2733" w:type="dxa"/>
            <w:vMerge/>
            <w:tcBorders>
              <w:top w:val="single" w:sz="4" w:space="0" w:color="auto"/>
              <w:left w:val="single" w:sz="4" w:space="0" w:color="auto"/>
              <w:bottom w:val="single" w:sz="4" w:space="0" w:color="auto"/>
              <w:right w:val="single" w:sz="4" w:space="0" w:color="auto"/>
            </w:tcBorders>
            <w:vAlign w:val="center"/>
            <w:hideMark/>
          </w:tcPr>
          <w:p w:rsidR="00AD2A2F" w:rsidRPr="00631118" w:rsidRDefault="00AD2A2F" w:rsidP="00631118">
            <w:pPr>
              <w:spacing w:after="0" w:line="240" w:lineRule="auto"/>
              <w:rPr>
                <w:rFonts w:ascii="Times New Roman" w:eastAsiaTheme="minorEastAsia" w:hAnsi="Times New Roman" w:cs="Times New Roman"/>
                <w:sz w:val="28"/>
                <w:szCs w:val="2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D2A2F" w:rsidRPr="00631118" w:rsidRDefault="00AD2A2F" w:rsidP="00631118">
            <w:pPr>
              <w:spacing w:after="0" w:line="240" w:lineRule="auto"/>
              <w:rPr>
                <w:rFonts w:ascii="Times New Roman" w:eastAsiaTheme="minorEastAsia" w:hAnsi="Times New Roman" w:cs="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D2A2F" w:rsidRPr="00631118" w:rsidRDefault="00AD2A2F" w:rsidP="00631118">
            <w:pPr>
              <w:spacing w:after="0" w:line="240" w:lineRule="auto"/>
              <w:rPr>
                <w:rFonts w:ascii="Times New Roman" w:eastAsiaTheme="minorEastAsia" w:hAnsi="Times New Roman" w:cs="Times New Roman"/>
                <w:sz w:val="28"/>
                <w:szCs w:val="28"/>
              </w:rPr>
            </w:pPr>
          </w:p>
        </w:tc>
        <w:tc>
          <w:tcPr>
            <w:tcW w:w="695"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год</w:t>
            </w:r>
          </w:p>
        </w:tc>
        <w:tc>
          <w:tcPr>
            <w:tcW w:w="68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год</w:t>
            </w:r>
          </w:p>
        </w:tc>
        <w:tc>
          <w:tcPr>
            <w:tcW w:w="68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jc w:val="center"/>
              <w:rPr>
                <w:rFonts w:ascii="Times New Roman" w:hAnsi="Times New Roman" w:cs="Times New Roman"/>
                <w:sz w:val="28"/>
                <w:szCs w:val="28"/>
                <w:lang w:eastAsia="en-US"/>
              </w:rPr>
            </w:pPr>
            <w:r w:rsidRPr="00631118">
              <w:rPr>
                <w:rFonts w:ascii="Times New Roman" w:hAnsi="Times New Roman" w:cs="Times New Roman"/>
                <w:sz w:val="28"/>
                <w:szCs w:val="28"/>
                <w:lang w:eastAsia="en-US"/>
              </w:rPr>
              <w:t>год</w:t>
            </w: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9041" w:type="dxa"/>
            <w:gridSpan w:val="6"/>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outlineLvl w:val="2"/>
              <w:rPr>
                <w:rFonts w:ascii="Times New Roman" w:hAnsi="Times New Roman" w:cs="Times New Roman"/>
                <w:sz w:val="28"/>
                <w:szCs w:val="28"/>
                <w:lang w:eastAsia="en-US"/>
              </w:rPr>
            </w:pPr>
            <w:r w:rsidRPr="00631118">
              <w:rPr>
                <w:rFonts w:ascii="Times New Roman" w:hAnsi="Times New Roman" w:cs="Times New Roman"/>
                <w:sz w:val="28"/>
                <w:szCs w:val="28"/>
                <w:lang w:eastAsia="en-US"/>
              </w:rPr>
              <w:t>КЛЮЧЕВЫЕ ПОКАЗАТЕЛИ</w:t>
            </w: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1</w:t>
            </w:r>
          </w:p>
        </w:tc>
        <w:tc>
          <w:tcPr>
            <w:tcW w:w="9041" w:type="dxa"/>
            <w:gridSpan w:val="6"/>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1.1</w:t>
            </w:r>
          </w:p>
        </w:tc>
        <w:tc>
          <w:tcPr>
            <w:tcW w:w="273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Материальный ущерб, причиненный гражданам, юридическим лицам (индивидуальным предпринимателям)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в процентах от валового регионального продукта</w:t>
            </w:r>
          </w:p>
        </w:tc>
        <w:tc>
          <w:tcPr>
            <w:tcW w:w="156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Сп</w:t>
            </w:r>
            <w:proofErr w:type="spellEnd"/>
            <w:r w:rsidRPr="00631118">
              <w:rPr>
                <w:rFonts w:ascii="Times New Roman" w:hAnsi="Times New Roman" w:cs="Times New Roman"/>
                <w:sz w:val="28"/>
                <w:szCs w:val="28"/>
                <w:lang w:eastAsia="en-US"/>
              </w:rPr>
              <w:t xml:space="preserve"> x 100 / ВРП</w:t>
            </w:r>
          </w:p>
        </w:tc>
        <w:tc>
          <w:tcPr>
            <w:tcW w:w="269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Сп</w:t>
            </w:r>
            <w:proofErr w:type="spellEnd"/>
            <w:r w:rsidRPr="00631118">
              <w:rPr>
                <w:rFonts w:ascii="Times New Roman" w:hAnsi="Times New Roman" w:cs="Times New Roman"/>
                <w:sz w:val="28"/>
                <w:szCs w:val="28"/>
                <w:lang w:eastAsia="en-US"/>
              </w:rPr>
              <w:t xml:space="preserve"> - суммы перерасчета незаконно начисленной платы гражданам, юридическим лицам (индивидуальным предпринимателям)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млн руб.;</w:t>
            </w:r>
          </w:p>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ВРП - утвержденный валовой региональный продукт, млн руб.</w:t>
            </w:r>
          </w:p>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lastRenderedPageBreak/>
              <w:t>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tc>
        <w:tc>
          <w:tcPr>
            <w:tcW w:w="695"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9041" w:type="dxa"/>
            <w:gridSpan w:val="6"/>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outlineLvl w:val="2"/>
              <w:rPr>
                <w:rFonts w:ascii="Times New Roman" w:hAnsi="Times New Roman" w:cs="Times New Roman"/>
                <w:sz w:val="28"/>
                <w:szCs w:val="28"/>
                <w:lang w:eastAsia="en-US"/>
              </w:rPr>
            </w:pPr>
            <w:r w:rsidRPr="00631118">
              <w:rPr>
                <w:rFonts w:ascii="Times New Roman" w:hAnsi="Times New Roman" w:cs="Times New Roman"/>
                <w:sz w:val="28"/>
                <w:szCs w:val="28"/>
                <w:lang w:eastAsia="en-US"/>
              </w:rPr>
              <w:t>ИНДИКАТИВНЫЕ ПОКАЗАТЕЛИ</w:t>
            </w: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2</w:t>
            </w:r>
          </w:p>
        </w:tc>
        <w:tc>
          <w:tcPr>
            <w:tcW w:w="9041" w:type="dxa"/>
            <w:gridSpan w:val="6"/>
            <w:tcBorders>
              <w:top w:val="single" w:sz="4" w:space="0" w:color="auto"/>
              <w:left w:val="single" w:sz="4" w:space="0" w:color="auto"/>
              <w:bottom w:val="single" w:sz="4" w:space="0" w:color="auto"/>
              <w:right w:val="single" w:sz="4" w:space="0" w:color="auto"/>
            </w:tcBorders>
            <w:hideMark/>
          </w:tcPr>
          <w:p w:rsidR="00AD2A2F"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631118" w:rsidRPr="00631118" w:rsidRDefault="00631118" w:rsidP="00631118">
            <w:pPr>
              <w:pStyle w:val="ConsPlusNormal"/>
              <w:rPr>
                <w:rFonts w:ascii="Times New Roman" w:hAnsi="Times New Roman" w:cs="Times New Roman"/>
                <w:sz w:val="28"/>
                <w:szCs w:val="28"/>
                <w:lang w:eastAsia="en-US"/>
              </w:rPr>
            </w:pP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9041" w:type="dxa"/>
            <w:gridSpan w:val="6"/>
            <w:tcBorders>
              <w:top w:val="single" w:sz="4" w:space="0" w:color="auto"/>
              <w:left w:val="single" w:sz="4" w:space="0" w:color="auto"/>
              <w:bottom w:val="single" w:sz="4" w:space="0" w:color="auto"/>
              <w:right w:val="single" w:sz="4" w:space="0" w:color="auto"/>
            </w:tcBorders>
            <w:hideMark/>
          </w:tcPr>
          <w:p w:rsidR="00AD2A2F"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2.1. Контрольные мероприятия при взаимодействии с контролируемым лицом</w:t>
            </w:r>
          </w:p>
          <w:p w:rsidR="00631118" w:rsidRPr="00631118" w:rsidRDefault="00631118" w:rsidP="00631118">
            <w:pPr>
              <w:pStyle w:val="ConsPlusNormal"/>
              <w:rPr>
                <w:rFonts w:ascii="Times New Roman" w:hAnsi="Times New Roman" w:cs="Times New Roman"/>
                <w:sz w:val="28"/>
                <w:szCs w:val="28"/>
                <w:lang w:eastAsia="en-US"/>
              </w:rPr>
            </w:pPr>
            <w:bookmarkStart w:id="13" w:name="_GoBack"/>
            <w:bookmarkEnd w:id="13"/>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2.1.1</w:t>
            </w:r>
          </w:p>
        </w:tc>
        <w:tc>
          <w:tcPr>
            <w:tcW w:w="273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Доля проверок в рамках муниципального контроля, проведенных в установленные сроки, по отношению к общему количеству контрольных мероприятий, проведенных в рамках осуществления муниципального контроля</w:t>
            </w:r>
          </w:p>
        </w:tc>
        <w:tc>
          <w:tcPr>
            <w:tcW w:w="156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Пву</w:t>
            </w:r>
            <w:proofErr w:type="spellEnd"/>
            <w:r w:rsidRPr="00631118">
              <w:rPr>
                <w:rFonts w:ascii="Times New Roman" w:hAnsi="Times New Roman" w:cs="Times New Roman"/>
                <w:sz w:val="28"/>
                <w:szCs w:val="28"/>
                <w:lang w:eastAsia="en-US"/>
              </w:rPr>
              <w:t xml:space="preserve"> x 100% / </w:t>
            </w:r>
            <w:proofErr w:type="spellStart"/>
            <w:r w:rsidRPr="00631118">
              <w:rPr>
                <w:rFonts w:ascii="Times New Roman" w:hAnsi="Times New Roman" w:cs="Times New Roman"/>
                <w:sz w:val="28"/>
                <w:szCs w:val="28"/>
                <w:lang w:eastAsia="en-US"/>
              </w:rPr>
              <w:t>Пок</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Пву</w:t>
            </w:r>
            <w:proofErr w:type="spellEnd"/>
            <w:r w:rsidRPr="00631118">
              <w:rPr>
                <w:rFonts w:ascii="Times New Roman" w:hAnsi="Times New Roman" w:cs="Times New Roman"/>
                <w:sz w:val="28"/>
                <w:szCs w:val="28"/>
                <w:lang w:eastAsia="en-US"/>
              </w:rPr>
              <w:t xml:space="preserve"> - количество проверок в рамках муниципального контроля, проведенных в установленные срок;</w:t>
            </w:r>
          </w:p>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Пок</w:t>
            </w:r>
            <w:proofErr w:type="spellEnd"/>
            <w:r w:rsidRPr="00631118">
              <w:rPr>
                <w:rFonts w:ascii="Times New Roman" w:hAnsi="Times New Roman" w:cs="Times New Roman"/>
                <w:sz w:val="28"/>
                <w:szCs w:val="28"/>
                <w:lang w:eastAsia="en-US"/>
              </w:rPr>
              <w:t xml:space="preserve"> - общее количество проведенных контрольных мероприятий в рамках муниципального контроля</w:t>
            </w:r>
          </w:p>
        </w:tc>
        <w:tc>
          <w:tcPr>
            <w:tcW w:w="695"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2.1.2</w:t>
            </w:r>
          </w:p>
        </w:tc>
        <w:tc>
          <w:tcPr>
            <w:tcW w:w="273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 xml:space="preserve">Доля предписаний об устранении нарушений обязательных </w:t>
            </w:r>
            <w:r w:rsidRPr="00631118">
              <w:rPr>
                <w:rFonts w:ascii="Times New Roman" w:hAnsi="Times New Roman" w:cs="Times New Roman"/>
                <w:sz w:val="28"/>
                <w:szCs w:val="28"/>
                <w:lang w:eastAsia="en-US"/>
              </w:rPr>
              <w:lastRenderedPageBreak/>
              <w:t>требований, признанных незаконными в судебном порядке, по отношению к общему количеству предписаний, выданных местной администрацией в ходе осуществления муниципального контроля</w:t>
            </w:r>
          </w:p>
        </w:tc>
        <w:tc>
          <w:tcPr>
            <w:tcW w:w="156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lastRenderedPageBreak/>
              <w:t>ПРн</w:t>
            </w:r>
            <w:proofErr w:type="spellEnd"/>
            <w:r w:rsidRPr="00631118">
              <w:rPr>
                <w:rFonts w:ascii="Times New Roman" w:hAnsi="Times New Roman" w:cs="Times New Roman"/>
                <w:sz w:val="28"/>
                <w:szCs w:val="28"/>
                <w:lang w:eastAsia="en-US"/>
              </w:rPr>
              <w:t xml:space="preserve"> x 100% / </w:t>
            </w:r>
            <w:proofErr w:type="spellStart"/>
            <w:r w:rsidRPr="00631118">
              <w:rPr>
                <w:rFonts w:ascii="Times New Roman" w:hAnsi="Times New Roman" w:cs="Times New Roman"/>
                <w:sz w:val="28"/>
                <w:szCs w:val="28"/>
                <w:lang w:eastAsia="en-US"/>
              </w:rPr>
              <w:t>ПРо</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ПРн</w:t>
            </w:r>
            <w:proofErr w:type="spellEnd"/>
            <w:r w:rsidRPr="00631118">
              <w:rPr>
                <w:rFonts w:ascii="Times New Roman" w:hAnsi="Times New Roman" w:cs="Times New Roman"/>
                <w:sz w:val="28"/>
                <w:szCs w:val="28"/>
                <w:lang w:eastAsia="en-US"/>
              </w:rPr>
              <w:t xml:space="preserve"> - количество предписаний, признанных незаконными в </w:t>
            </w:r>
            <w:r w:rsidRPr="00631118">
              <w:rPr>
                <w:rFonts w:ascii="Times New Roman" w:hAnsi="Times New Roman" w:cs="Times New Roman"/>
                <w:sz w:val="28"/>
                <w:szCs w:val="28"/>
                <w:lang w:eastAsia="en-US"/>
              </w:rPr>
              <w:lastRenderedPageBreak/>
              <w:t>судебном порядке;</w:t>
            </w:r>
          </w:p>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Про - общее количеству предписаний, выданных в ходе муниципального контроля</w:t>
            </w:r>
          </w:p>
        </w:tc>
        <w:tc>
          <w:tcPr>
            <w:tcW w:w="695"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lastRenderedPageBreak/>
              <w:t>2.1.3</w:t>
            </w:r>
          </w:p>
        </w:tc>
        <w:tc>
          <w:tcPr>
            <w:tcW w:w="273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Доля контрольных мероприятий, проведенных в рамках муниципального контроля, результаты которых были признаны недействительными</w:t>
            </w:r>
          </w:p>
        </w:tc>
        <w:tc>
          <w:tcPr>
            <w:tcW w:w="156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Ппн</w:t>
            </w:r>
            <w:proofErr w:type="spellEnd"/>
            <w:r w:rsidRPr="00631118">
              <w:rPr>
                <w:rFonts w:ascii="Times New Roman" w:hAnsi="Times New Roman" w:cs="Times New Roman"/>
                <w:sz w:val="28"/>
                <w:szCs w:val="28"/>
                <w:lang w:eastAsia="en-US"/>
              </w:rPr>
              <w:t xml:space="preserve"> x 100% / </w:t>
            </w:r>
            <w:proofErr w:type="spellStart"/>
            <w:r w:rsidRPr="00631118">
              <w:rPr>
                <w:rFonts w:ascii="Times New Roman" w:hAnsi="Times New Roman" w:cs="Times New Roman"/>
                <w:sz w:val="28"/>
                <w:szCs w:val="28"/>
                <w:lang w:eastAsia="en-US"/>
              </w:rPr>
              <w:t>Пок</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Ппн</w:t>
            </w:r>
            <w:proofErr w:type="spellEnd"/>
            <w:r w:rsidRPr="00631118">
              <w:rPr>
                <w:rFonts w:ascii="Times New Roman" w:hAnsi="Times New Roman" w:cs="Times New Roman"/>
                <w:sz w:val="28"/>
                <w:szCs w:val="28"/>
                <w:lang w:eastAsia="en-US"/>
              </w:rPr>
              <w:t xml:space="preserve"> - количество контрольных мероприятий, результаты которых признаны недействительными;</w:t>
            </w:r>
          </w:p>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Пок</w:t>
            </w:r>
            <w:proofErr w:type="spellEnd"/>
            <w:r w:rsidRPr="00631118">
              <w:rPr>
                <w:rFonts w:ascii="Times New Roman" w:hAnsi="Times New Roman" w:cs="Times New Roman"/>
                <w:sz w:val="28"/>
                <w:szCs w:val="28"/>
                <w:lang w:eastAsia="en-US"/>
              </w:rPr>
              <w:t xml:space="preserve"> - общее количество контрольных мероприятий, проведенных в рамках муниципального контроля</w:t>
            </w:r>
          </w:p>
        </w:tc>
        <w:tc>
          <w:tcPr>
            <w:tcW w:w="695"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2.1.4</w:t>
            </w:r>
          </w:p>
        </w:tc>
        <w:tc>
          <w:tcPr>
            <w:tcW w:w="273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 xml:space="preserve">Доля контрольных мероприятий, проведенных местной администрацией, с нарушениями требований законодательства Российской Федерации о порядке их проведения, по результатам выявления которых к должностным лицам местной администрации, осуществившим </w:t>
            </w:r>
            <w:r w:rsidRPr="00631118">
              <w:rPr>
                <w:rFonts w:ascii="Times New Roman" w:hAnsi="Times New Roman" w:cs="Times New Roman"/>
                <w:sz w:val="28"/>
                <w:szCs w:val="28"/>
                <w:lang w:eastAsia="en-US"/>
              </w:rPr>
              <w:lastRenderedPageBreak/>
              <w:t>такие проверки, применены меры дисциплинарного, административного наказания от общего количества проведенных проверок</w:t>
            </w:r>
          </w:p>
        </w:tc>
        <w:tc>
          <w:tcPr>
            <w:tcW w:w="156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lastRenderedPageBreak/>
              <w:t>Псн</w:t>
            </w:r>
            <w:proofErr w:type="spellEnd"/>
            <w:r w:rsidRPr="00631118">
              <w:rPr>
                <w:rFonts w:ascii="Times New Roman" w:hAnsi="Times New Roman" w:cs="Times New Roman"/>
                <w:sz w:val="28"/>
                <w:szCs w:val="28"/>
                <w:lang w:eastAsia="en-US"/>
              </w:rPr>
              <w:t xml:space="preserve"> x 100% / </w:t>
            </w:r>
            <w:proofErr w:type="spellStart"/>
            <w:r w:rsidRPr="00631118">
              <w:rPr>
                <w:rFonts w:ascii="Times New Roman" w:hAnsi="Times New Roman" w:cs="Times New Roman"/>
                <w:sz w:val="28"/>
                <w:szCs w:val="28"/>
                <w:lang w:eastAsia="en-US"/>
              </w:rPr>
              <w:t>Пок</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Псн</w:t>
            </w:r>
            <w:proofErr w:type="spellEnd"/>
            <w:r w:rsidRPr="00631118">
              <w:rPr>
                <w:rFonts w:ascii="Times New Roman" w:hAnsi="Times New Roman" w:cs="Times New Roman"/>
                <w:sz w:val="28"/>
                <w:szCs w:val="28"/>
                <w:lang w:eastAsia="en-US"/>
              </w:rPr>
              <w:t xml:space="preserve"> - количество контрольных мероприятий,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администрации Шарыповского </w:t>
            </w:r>
            <w:r w:rsidRPr="00631118">
              <w:rPr>
                <w:rFonts w:ascii="Times New Roman" w:hAnsi="Times New Roman" w:cs="Times New Roman"/>
                <w:sz w:val="28"/>
                <w:szCs w:val="28"/>
                <w:lang w:eastAsia="en-US"/>
              </w:rPr>
              <w:lastRenderedPageBreak/>
              <w:t>муниципального округа, осуществившим такие проверки, применены меры дисциплинарного, административного наказания;</w:t>
            </w:r>
          </w:p>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Пок</w:t>
            </w:r>
            <w:proofErr w:type="spellEnd"/>
            <w:r w:rsidRPr="00631118">
              <w:rPr>
                <w:rFonts w:ascii="Times New Roman" w:hAnsi="Times New Roman" w:cs="Times New Roman"/>
                <w:sz w:val="28"/>
                <w:szCs w:val="28"/>
                <w:lang w:eastAsia="en-US"/>
              </w:rPr>
              <w:t xml:space="preserve"> - общее количество контрольных мероприятий, проведенных в рамках муниципального контроля</w:t>
            </w:r>
          </w:p>
        </w:tc>
        <w:tc>
          <w:tcPr>
            <w:tcW w:w="695"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9041" w:type="dxa"/>
            <w:gridSpan w:val="6"/>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2.2. Контрольные мероприятия без взаимодействия с контролируемым лицом</w:t>
            </w:r>
          </w:p>
        </w:tc>
      </w:tr>
      <w:tr w:rsidR="00AD2A2F" w:rsidRPr="00631118" w:rsidTr="00631118">
        <w:tc>
          <w:tcPr>
            <w:tcW w:w="664"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2.2.1</w:t>
            </w:r>
          </w:p>
        </w:tc>
        <w:tc>
          <w:tcPr>
            <w:tcW w:w="273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r w:rsidRPr="00631118">
              <w:rPr>
                <w:rFonts w:ascii="Times New Roman" w:hAnsi="Times New Roman" w:cs="Times New Roman"/>
                <w:sz w:val="28"/>
                <w:szCs w:val="28"/>
                <w:lang w:eastAsia="en-US"/>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выданных местной администрацией по результатам контрольных мероприятий по контролю без взаимодействия с юридическими лицами (индивидуальными предпринимателями)</w:t>
            </w:r>
          </w:p>
        </w:tc>
        <w:tc>
          <w:tcPr>
            <w:tcW w:w="1560"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ПРМБВн</w:t>
            </w:r>
            <w:proofErr w:type="spellEnd"/>
            <w:r w:rsidRPr="00631118">
              <w:rPr>
                <w:rFonts w:ascii="Times New Roman" w:hAnsi="Times New Roman" w:cs="Times New Roman"/>
                <w:sz w:val="28"/>
                <w:szCs w:val="28"/>
                <w:lang w:eastAsia="en-US"/>
              </w:rPr>
              <w:t xml:space="preserve"> x 100% / </w:t>
            </w:r>
            <w:proofErr w:type="spellStart"/>
            <w:r w:rsidRPr="00631118">
              <w:rPr>
                <w:rFonts w:ascii="Times New Roman" w:hAnsi="Times New Roman" w:cs="Times New Roman"/>
                <w:sz w:val="28"/>
                <w:szCs w:val="28"/>
                <w:lang w:eastAsia="en-US"/>
              </w:rPr>
              <w:t>ПРМБВо</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ПРМБВн</w:t>
            </w:r>
            <w:proofErr w:type="spellEnd"/>
            <w:r w:rsidRPr="00631118">
              <w:rPr>
                <w:rFonts w:ascii="Times New Roman" w:hAnsi="Times New Roman" w:cs="Times New Roman"/>
                <w:sz w:val="28"/>
                <w:szCs w:val="28"/>
                <w:lang w:eastAsia="en-US"/>
              </w:rPr>
              <w:t xml:space="preserve"> - количество предписаний, выданных администрацией Шарыповского муниципального округа по результатам мероприятий по контролю без взаимодействия с юридическими лицами (индивидуальными предпринимателями) признанных незаконными в судебном порядке;</w:t>
            </w:r>
          </w:p>
          <w:p w:rsidR="00AD2A2F" w:rsidRPr="00631118" w:rsidRDefault="00AD2A2F" w:rsidP="00631118">
            <w:pPr>
              <w:pStyle w:val="ConsPlusNormal"/>
              <w:rPr>
                <w:rFonts w:ascii="Times New Roman" w:hAnsi="Times New Roman" w:cs="Times New Roman"/>
                <w:sz w:val="28"/>
                <w:szCs w:val="28"/>
                <w:lang w:eastAsia="en-US"/>
              </w:rPr>
            </w:pPr>
            <w:proofErr w:type="spellStart"/>
            <w:r w:rsidRPr="00631118">
              <w:rPr>
                <w:rFonts w:ascii="Times New Roman" w:hAnsi="Times New Roman" w:cs="Times New Roman"/>
                <w:sz w:val="28"/>
                <w:szCs w:val="28"/>
                <w:lang w:eastAsia="en-US"/>
              </w:rPr>
              <w:t>ПРМБВо</w:t>
            </w:r>
            <w:proofErr w:type="spellEnd"/>
            <w:r w:rsidRPr="00631118">
              <w:rPr>
                <w:rFonts w:ascii="Times New Roman" w:hAnsi="Times New Roman" w:cs="Times New Roman"/>
                <w:sz w:val="28"/>
                <w:szCs w:val="28"/>
                <w:lang w:eastAsia="en-US"/>
              </w:rPr>
              <w:t xml:space="preserve"> - общее количество предписаний об устранении нарушений обязательных </w:t>
            </w:r>
            <w:r w:rsidRPr="00631118">
              <w:rPr>
                <w:rFonts w:ascii="Times New Roman" w:hAnsi="Times New Roman" w:cs="Times New Roman"/>
                <w:sz w:val="28"/>
                <w:szCs w:val="28"/>
                <w:lang w:eastAsia="en-US"/>
              </w:rPr>
              <w:lastRenderedPageBreak/>
              <w:t>требований, выданных по результатам мероприятий по контролю без взаимодействия с юридическими лицами (индивидуальными предпринимателями)</w:t>
            </w:r>
          </w:p>
        </w:tc>
        <w:tc>
          <w:tcPr>
            <w:tcW w:w="695"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tcPr>
          <w:p w:rsidR="00AD2A2F" w:rsidRPr="00631118" w:rsidRDefault="00AD2A2F" w:rsidP="00631118">
            <w:pPr>
              <w:pStyle w:val="ConsPlusNormal"/>
              <w:rPr>
                <w:rFonts w:ascii="Times New Roman" w:hAnsi="Times New Roman" w:cs="Times New Roman"/>
                <w:sz w:val="28"/>
                <w:szCs w:val="28"/>
                <w:lang w:eastAsia="en-US"/>
              </w:rPr>
            </w:pPr>
          </w:p>
        </w:tc>
      </w:tr>
    </w:tbl>
    <w:p w:rsidR="00AD2A2F" w:rsidRPr="00631118" w:rsidRDefault="00AD2A2F" w:rsidP="00631118">
      <w:pPr>
        <w:spacing w:after="0" w:line="240" w:lineRule="auto"/>
        <w:rPr>
          <w:rFonts w:ascii="Times New Roman" w:hAnsi="Times New Roman" w:cs="Times New Roman"/>
          <w:sz w:val="28"/>
          <w:szCs w:val="28"/>
        </w:rPr>
      </w:pPr>
    </w:p>
    <w:p w:rsidR="00AD2A2F" w:rsidRDefault="00AD2A2F" w:rsidP="00AD2A2F">
      <w:pPr>
        <w:pStyle w:val="ConsPlusNormal"/>
        <w:outlineLvl w:val="1"/>
        <w:rPr>
          <w:rFonts w:ascii="Times New Roman" w:hAnsi="Times New Roman" w:cs="Times New Roman"/>
          <w:sz w:val="28"/>
          <w:szCs w:val="28"/>
        </w:rPr>
      </w:pPr>
    </w:p>
    <w:p w:rsidR="00AD2A2F" w:rsidRDefault="00AD2A2F" w:rsidP="00AD2A2F">
      <w:pPr>
        <w:pStyle w:val="ConsPlusNormal"/>
        <w:outlineLvl w:val="1"/>
        <w:rPr>
          <w:rFonts w:ascii="Times New Roman" w:hAnsi="Times New Roman" w:cs="Times New Roman"/>
          <w:sz w:val="28"/>
          <w:szCs w:val="28"/>
        </w:rPr>
      </w:pPr>
    </w:p>
    <w:sectPr w:rsidR="00AD2A2F" w:rsidSect="00631118">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F0E" w:rsidRDefault="00F75F0E" w:rsidP="00AD2A2F">
      <w:pPr>
        <w:spacing w:after="0" w:line="240" w:lineRule="auto"/>
      </w:pPr>
      <w:r>
        <w:separator/>
      </w:r>
    </w:p>
  </w:endnote>
  <w:endnote w:type="continuationSeparator" w:id="0">
    <w:p w:rsidR="00F75F0E" w:rsidRDefault="00F75F0E" w:rsidP="00AD2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F0E" w:rsidRDefault="00F75F0E" w:rsidP="00AD2A2F">
      <w:pPr>
        <w:spacing w:after="0" w:line="240" w:lineRule="auto"/>
      </w:pPr>
      <w:r>
        <w:separator/>
      </w:r>
    </w:p>
  </w:footnote>
  <w:footnote w:type="continuationSeparator" w:id="0">
    <w:p w:rsidR="00F75F0E" w:rsidRDefault="00F75F0E" w:rsidP="00AD2A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255F77"/>
    <w:multiLevelType w:val="hybridMultilevel"/>
    <w:tmpl w:val="A04C0F3A"/>
    <w:lvl w:ilvl="0" w:tplc="09344EC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3BB21A3"/>
    <w:multiLevelType w:val="hybridMultilevel"/>
    <w:tmpl w:val="890647BA"/>
    <w:lvl w:ilvl="0" w:tplc="D3BEBE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96"/>
    <w:rsid w:val="0000489A"/>
    <w:rsid w:val="00014DF0"/>
    <w:rsid w:val="0001509A"/>
    <w:rsid w:val="0006600C"/>
    <w:rsid w:val="000D6F77"/>
    <w:rsid w:val="001B3629"/>
    <w:rsid w:val="001D76F9"/>
    <w:rsid w:val="002062DC"/>
    <w:rsid w:val="00233024"/>
    <w:rsid w:val="00241D63"/>
    <w:rsid w:val="00264B8F"/>
    <w:rsid w:val="00273C2D"/>
    <w:rsid w:val="002751FB"/>
    <w:rsid w:val="002A645E"/>
    <w:rsid w:val="002B6188"/>
    <w:rsid w:val="002C3304"/>
    <w:rsid w:val="002C6CD3"/>
    <w:rsid w:val="002F3F0C"/>
    <w:rsid w:val="00376383"/>
    <w:rsid w:val="003930F1"/>
    <w:rsid w:val="003A7F58"/>
    <w:rsid w:val="003B5DC7"/>
    <w:rsid w:val="003C5055"/>
    <w:rsid w:val="00403957"/>
    <w:rsid w:val="0041611D"/>
    <w:rsid w:val="004419CF"/>
    <w:rsid w:val="00446504"/>
    <w:rsid w:val="00496E74"/>
    <w:rsid w:val="004C3E2A"/>
    <w:rsid w:val="004E2D36"/>
    <w:rsid w:val="005171E2"/>
    <w:rsid w:val="00524DD9"/>
    <w:rsid w:val="00564B47"/>
    <w:rsid w:val="005A7785"/>
    <w:rsid w:val="005E4B46"/>
    <w:rsid w:val="005F5282"/>
    <w:rsid w:val="00613C80"/>
    <w:rsid w:val="00624923"/>
    <w:rsid w:val="00631118"/>
    <w:rsid w:val="00660846"/>
    <w:rsid w:val="0067748F"/>
    <w:rsid w:val="006B3AB8"/>
    <w:rsid w:val="006B726D"/>
    <w:rsid w:val="00730282"/>
    <w:rsid w:val="00767ACC"/>
    <w:rsid w:val="007A151E"/>
    <w:rsid w:val="007A2732"/>
    <w:rsid w:val="007B5A0A"/>
    <w:rsid w:val="007C6896"/>
    <w:rsid w:val="008459A5"/>
    <w:rsid w:val="008F10A3"/>
    <w:rsid w:val="00914364"/>
    <w:rsid w:val="0092540C"/>
    <w:rsid w:val="0094387E"/>
    <w:rsid w:val="00975673"/>
    <w:rsid w:val="009B1429"/>
    <w:rsid w:val="00A1380F"/>
    <w:rsid w:val="00AD2A2F"/>
    <w:rsid w:val="00B05068"/>
    <w:rsid w:val="00B41E63"/>
    <w:rsid w:val="00B71A96"/>
    <w:rsid w:val="00B82C86"/>
    <w:rsid w:val="00BB6BD2"/>
    <w:rsid w:val="00BF7640"/>
    <w:rsid w:val="00C05A97"/>
    <w:rsid w:val="00C26FB1"/>
    <w:rsid w:val="00C43542"/>
    <w:rsid w:val="00C52570"/>
    <w:rsid w:val="00C530B3"/>
    <w:rsid w:val="00C5668B"/>
    <w:rsid w:val="00C648A7"/>
    <w:rsid w:val="00C97375"/>
    <w:rsid w:val="00CE349F"/>
    <w:rsid w:val="00DC2257"/>
    <w:rsid w:val="00E07247"/>
    <w:rsid w:val="00E70279"/>
    <w:rsid w:val="00EA1D24"/>
    <w:rsid w:val="00EF2A5A"/>
    <w:rsid w:val="00F0217A"/>
    <w:rsid w:val="00F16890"/>
    <w:rsid w:val="00F44FD2"/>
    <w:rsid w:val="00F75F0E"/>
    <w:rsid w:val="00FA1954"/>
    <w:rsid w:val="00FB7244"/>
    <w:rsid w:val="00FD7366"/>
    <w:rsid w:val="00FF7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9AD7"/>
  <w15:chartTrackingRefBased/>
  <w15:docId w15:val="{B0ED73B6-5EA7-4481-A065-50249997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4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689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C689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C6896"/>
    <w:pPr>
      <w:widowControl w:val="0"/>
      <w:autoSpaceDE w:val="0"/>
      <w:autoSpaceDN w:val="0"/>
      <w:spacing w:after="0" w:line="240" w:lineRule="auto"/>
    </w:pPr>
    <w:rPr>
      <w:rFonts w:ascii="Tahoma" w:eastAsiaTheme="minorEastAsia" w:hAnsi="Tahoma" w:cs="Tahoma"/>
      <w:sz w:val="20"/>
      <w:lang w:eastAsia="ru-RU"/>
    </w:rPr>
  </w:style>
  <w:style w:type="paragraph" w:styleId="a3">
    <w:name w:val="No Spacing"/>
    <w:uiPriority w:val="1"/>
    <w:qFormat/>
    <w:rsid w:val="0092540C"/>
    <w:pPr>
      <w:spacing w:after="0" w:line="240" w:lineRule="auto"/>
    </w:pPr>
  </w:style>
  <w:style w:type="paragraph" w:styleId="a4">
    <w:name w:val="Balloon Text"/>
    <w:basedOn w:val="a"/>
    <w:link w:val="a5"/>
    <w:uiPriority w:val="99"/>
    <w:semiHidden/>
    <w:unhideWhenUsed/>
    <w:rsid w:val="001B362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B3629"/>
    <w:rPr>
      <w:rFonts w:ascii="Segoe UI" w:hAnsi="Segoe UI" w:cs="Segoe UI"/>
      <w:sz w:val="18"/>
      <w:szCs w:val="18"/>
    </w:rPr>
  </w:style>
  <w:style w:type="paragraph" w:styleId="a6">
    <w:name w:val="header"/>
    <w:basedOn w:val="a"/>
    <w:link w:val="a7"/>
    <w:uiPriority w:val="99"/>
    <w:unhideWhenUsed/>
    <w:rsid w:val="00AD2A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D2A2F"/>
  </w:style>
  <w:style w:type="paragraph" w:styleId="a8">
    <w:name w:val="footer"/>
    <w:basedOn w:val="a"/>
    <w:link w:val="a9"/>
    <w:uiPriority w:val="99"/>
    <w:unhideWhenUsed/>
    <w:rsid w:val="00AD2A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D2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54103" TargetMode="External"/><Relationship Id="rId18" Type="http://schemas.openxmlformats.org/officeDocument/2006/relationships/hyperlink" Target="https://login.consultant.ru/link/?req=doc&amp;base=LAW&amp;n=460028&amp;dst=100636" TargetMode="External"/><Relationship Id="rId26" Type="http://schemas.openxmlformats.org/officeDocument/2006/relationships/hyperlink" Target="https://login.consultant.ru/link/?req=doc&amp;base=LAW&amp;n=460025&amp;dst=100376" TargetMode="External"/><Relationship Id="rId3" Type="http://schemas.openxmlformats.org/officeDocument/2006/relationships/styles" Target="styles.xml"/><Relationship Id="rId21" Type="http://schemas.openxmlformats.org/officeDocument/2006/relationships/hyperlink" Target="https://login.consultant.ru/link/?req=doc&amp;base=LAW&amp;n=460028" TargetMode="External"/><Relationship Id="rId7" Type="http://schemas.openxmlformats.org/officeDocument/2006/relationships/endnotes" Target="endnotes.xml"/><Relationship Id="rId12" Type="http://schemas.openxmlformats.org/officeDocument/2006/relationships/hyperlink" Target="https://login.consultant.ru/link/?req=doc&amp;base=LAW&amp;n=460028&amp;dst=100512" TargetMode="External"/><Relationship Id="rId17" Type="http://schemas.openxmlformats.org/officeDocument/2006/relationships/hyperlink" Target="https://login.consultant.ru/link/?req=doc&amp;base=LAW&amp;n=460028&amp;dst=100634" TargetMode="External"/><Relationship Id="rId25" Type="http://schemas.openxmlformats.org/officeDocument/2006/relationships/hyperlink" Target="https://login.consultant.ru/link/?req=doc&amp;base=LAW&amp;n=460028&amp;dst=100468" TargetMode="External"/><Relationship Id="rId2" Type="http://schemas.openxmlformats.org/officeDocument/2006/relationships/numbering" Target="numbering.xml"/><Relationship Id="rId16" Type="http://schemas.openxmlformats.org/officeDocument/2006/relationships/hyperlink" Target="https://login.consultant.ru/link/?req=doc&amp;base=LAW&amp;n=455200&amp;dst=100011" TargetMode="External"/><Relationship Id="rId20" Type="http://schemas.openxmlformats.org/officeDocument/2006/relationships/hyperlink" Target="https://login.consultant.ru/link/?req=doc&amp;base=LAW&amp;n=460028&amp;dst=10063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0028" TargetMode="External"/><Relationship Id="rId24" Type="http://schemas.openxmlformats.org/officeDocument/2006/relationships/hyperlink" Target="https://login.consultant.ru/link/?req=doc&amp;base=LAW&amp;n=460028&amp;dst=100423"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60028&amp;dst=100225" TargetMode="External"/><Relationship Id="rId23" Type="http://schemas.openxmlformats.org/officeDocument/2006/relationships/hyperlink" Target="https://login.consultant.ru/link/?req=doc&amp;base=LAW&amp;n=460028&amp;dst=100087" TargetMode="External"/><Relationship Id="rId28" Type="http://schemas.openxmlformats.org/officeDocument/2006/relationships/hyperlink" Target="https://login.consultant.ru/link/?req=doc&amp;base=LAW&amp;n=460025&amp;dst=7998" TargetMode="External"/><Relationship Id="rId10" Type="http://schemas.openxmlformats.org/officeDocument/2006/relationships/hyperlink" Target="https://login.consultant.ru/link/?req=doc&amp;base=LAW&amp;n=460028" TargetMode="External"/><Relationship Id="rId19" Type="http://schemas.openxmlformats.org/officeDocument/2006/relationships/hyperlink" Target="https://login.consultant.ru/link/?req=doc&amp;base=LAW&amp;n=460028&amp;dst=100637" TargetMode="External"/><Relationship Id="rId4" Type="http://schemas.openxmlformats.org/officeDocument/2006/relationships/settings" Target="settings.xml"/><Relationship Id="rId9" Type="http://schemas.openxmlformats.org/officeDocument/2006/relationships/hyperlink" Target="https://login.consultant.ru/link/?req=doc&amp;base=LAW&amp;n=460028" TargetMode="External"/><Relationship Id="rId14" Type="http://schemas.openxmlformats.org/officeDocument/2006/relationships/hyperlink" Target="https://login.consultant.ru/link/?req=doc&amp;base=LAW&amp;n=460028" TargetMode="External"/><Relationship Id="rId22" Type="http://schemas.openxmlformats.org/officeDocument/2006/relationships/hyperlink" Target="https://login.consultant.ru/link/?req=doc&amp;base=LAW&amp;n=460028&amp;dst=100998" TargetMode="External"/><Relationship Id="rId27" Type="http://schemas.openxmlformats.org/officeDocument/2006/relationships/hyperlink" Target="https://login.consultant.ru/link/?req=doc&amp;base=LAW&amp;n=460025&amp;dst=7996"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F46F0-401C-4292-9681-7DA58DE7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36</Pages>
  <Words>10039</Words>
  <Characters>57228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Фалько</cp:lastModifiedBy>
  <cp:revision>88</cp:revision>
  <cp:lastPrinted>2024-03-21T01:57:00Z</cp:lastPrinted>
  <dcterms:created xsi:type="dcterms:W3CDTF">2023-12-13T08:45:00Z</dcterms:created>
  <dcterms:modified xsi:type="dcterms:W3CDTF">2024-03-27T01:16:00Z</dcterms:modified>
</cp:coreProperties>
</file>