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FE2" w:rsidRPr="00D16DD4" w:rsidRDefault="00873FE2" w:rsidP="00873FE2">
      <w:pPr>
        <w:jc w:val="center"/>
        <w:rPr>
          <w:b/>
          <w:noProof/>
        </w:rPr>
      </w:pPr>
      <w:r w:rsidRPr="00D16DD4">
        <w:rPr>
          <w:b/>
          <w:noProof/>
        </w:rPr>
        <w:drawing>
          <wp:inline distT="0" distB="0" distL="0" distR="0" wp14:anchorId="4EE4E43A" wp14:editId="3E145EAF">
            <wp:extent cx="485775" cy="800100"/>
            <wp:effectExtent l="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FE2" w:rsidRPr="00757517" w:rsidRDefault="00873FE2" w:rsidP="00873FE2">
      <w:pPr>
        <w:spacing w:after="120"/>
        <w:jc w:val="center"/>
        <w:rPr>
          <w:b/>
          <w:noProof/>
          <w:sz w:val="28"/>
          <w:szCs w:val="28"/>
        </w:rPr>
      </w:pPr>
      <w:r w:rsidRPr="00757517">
        <w:rPr>
          <w:b/>
          <w:noProof/>
          <w:sz w:val="28"/>
          <w:szCs w:val="28"/>
        </w:rPr>
        <w:t>ШАРЫПОВСКИЙ ОКРУЖНОЙ СОВЕТ ДЕПУТАТОВ</w:t>
      </w:r>
    </w:p>
    <w:p w:rsidR="00873FE2" w:rsidRDefault="00873FE2" w:rsidP="00873FE2">
      <w:pPr>
        <w:spacing w:after="120"/>
        <w:jc w:val="center"/>
        <w:rPr>
          <w:b/>
          <w:noProof/>
          <w:sz w:val="28"/>
          <w:szCs w:val="28"/>
        </w:rPr>
      </w:pPr>
      <w:r w:rsidRPr="00757517">
        <w:rPr>
          <w:b/>
          <w:noProof/>
          <w:sz w:val="28"/>
          <w:szCs w:val="28"/>
        </w:rPr>
        <w:t>ПЕРВОГО СОЗЫВА</w:t>
      </w:r>
    </w:p>
    <w:p w:rsidR="00873FE2" w:rsidRPr="00757517" w:rsidRDefault="00873FE2" w:rsidP="00873FE2">
      <w:pPr>
        <w:spacing w:after="120"/>
        <w:jc w:val="center"/>
        <w:rPr>
          <w:b/>
          <w:noProof/>
          <w:sz w:val="28"/>
          <w:szCs w:val="28"/>
        </w:rPr>
      </w:pPr>
    </w:p>
    <w:p w:rsidR="00873FE2" w:rsidRPr="00757517" w:rsidRDefault="00873FE2" w:rsidP="00873FE2">
      <w:pPr>
        <w:ind w:right="-1"/>
        <w:jc w:val="center"/>
        <w:rPr>
          <w:rFonts w:eastAsia="Calibri"/>
          <w:b/>
          <w:sz w:val="28"/>
          <w:szCs w:val="28"/>
          <w:lang w:eastAsia="en-US"/>
        </w:rPr>
      </w:pPr>
      <w:r w:rsidRPr="00757517">
        <w:rPr>
          <w:rFonts w:eastAsia="Calibri"/>
          <w:b/>
          <w:sz w:val="28"/>
          <w:szCs w:val="28"/>
          <w:lang w:eastAsia="en-US"/>
        </w:rPr>
        <w:t>РЕШЕНИЕ</w:t>
      </w:r>
    </w:p>
    <w:p w:rsidR="00873FE2" w:rsidRDefault="00873FE2" w:rsidP="00873FE2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</w:p>
    <w:p w:rsidR="00873FE2" w:rsidRPr="00D13DB2" w:rsidRDefault="00B40495" w:rsidP="00B40495">
      <w:pPr>
        <w:pStyle w:val="a7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14.12.2023</w:t>
      </w:r>
      <w:r w:rsidR="00A43642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r w:rsidR="00D13DB2" w:rsidRPr="00D13DB2">
        <w:rPr>
          <w:rFonts w:ascii="Times New Roman" w:hAnsi="Times New Roman" w:cs="Times New Roman"/>
          <w:noProof/>
          <w:sz w:val="24"/>
          <w:szCs w:val="24"/>
        </w:rPr>
        <w:t xml:space="preserve">              </w:t>
      </w:r>
      <w:r w:rsidR="00B00080">
        <w:rPr>
          <w:rFonts w:ascii="Times New Roman" w:hAnsi="Times New Roman" w:cs="Times New Roman"/>
          <w:noProof/>
          <w:sz w:val="24"/>
          <w:szCs w:val="24"/>
        </w:rPr>
        <w:t xml:space="preserve">                             </w:t>
      </w:r>
      <w:r w:rsidR="00D13DB2" w:rsidRPr="00D13DB2">
        <w:rPr>
          <w:rFonts w:ascii="Times New Roman" w:hAnsi="Times New Roman" w:cs="Times New Roman"/>
          <w:noProof/>
          <w:sz w:val="24"/>
          <w:szCs w:val="24"/>
        </w:rPr>
        <w:t xml:space="preserve">г. </w:t>
      </w:r>
      <w:r w:rsidR="00873FE2" w:rsidRPr="00D13DB2">
        <w:rPr>
          <w:rFonts w:ascii="Times New Roman" w:hAnsi="Times New Roman" w:cs="Times New Roman"/>
          <w:noProof/>
          <w:sz w:val="24"/>
          <w:szCs w:val="24"/>
        </w:rPr>
        <w:t>Шары</w:t>
      </w:r>
      <w:bookmarkStart w:id="0" w:name="_GoBack"/>
      <w:bookmarkEnd w:id="0"/>
      <w:r w:rsidR="00873FE2" w:rsidRPr="00D13DB2">
        <w:rPr>
          <w:rFonts w:ascii="Times New Roman" w:hAnsi="Times New Roman" w:cs="Times New Roman"/>
          <w:noProof/>
          <w:sz w:val="24"/>
          <w:szCs w:val="24"/>
        </w:rPr>
        <w:t>пово</w:t>
      </w:r>
      <w:r w:rsidR="00D13DB2" w:rsidRPr="00D13DB2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</w:t>
      </w:r>
      <w:r w:rsidR="00D13DB2">
        <w:rPr>
          <w:rFonts w:ascii="Times New Roman" w:hAnsi="Times New Roman" w:cs="Times New Roman"/>
          <w:noProof/>
          <w:sz w:val="24"/>
          <w:szCs w:val="24"/>
        </w:rPr>
        <w:t xml:space="preserve">         </w:t>
      </w:r>
      <w:r w:rsidR="00240AAA">
        <w:rPr>
          <w:rFonts w:ascii="Times New Roman" w:hAnsi="Times New Roman" w:cs="Times New Roman"/>
          <w:noProof/>
          <w:sz w:val="24"/>
          <w:szCs w:val="24"/>
        </w:rPr>
        <w:t>№</w:t>
      </w:r>
      <w:r w:rsidR="00D13DB2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B40495">
        <w:rPr>
          <w:rFonts w:ascii="Times New Roman" w:hAnsi="Times New Roman" w:cs="Times New Roman"/>
          <w:noProof/>
          <w:sz w:val="24"/>
          <w:szCs w:val="24"/>
        </w:rPr>
        <w:t>34-279</w:t>
      </w:r>
      <w:r>
        <w:rPr>
          <w:rFonts w:ascii="Times New Roman" w:hAnsi="Times New Roman" w:cs="Times New Roman"/>
          <w:noProof/>
          <w:sz w:val="24"/>
          <w:szCs w:val="24"/>
        </w:rPr>
        <w:t>р</w:t>
      </w:r>
    </w:p>
    <w:p w:rsidR="00B3374E" w:rsidRDefault="00B337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1253E" w:rsidRDefault="0031253E" w:rsidP="0031253E"/>
    <w:p w:rsidR="00A06DED" w:rsidRPr="00AC2C6C" w:rsidRDefault="00A06DED" w:rsidP="00580A98">
      <w:pPr>
        <w:pStyle w:val="Style8"/>
        <w:widowControl/>
        <w:spacing w:line="240" w:lineRule="auto"/>
        <w:ind w:firstLine="0"/>
        <w:rPr>
          <w:color w:val="000000"/>
          <w:lang w:val="x-none"/>
        </w:rPr>
      </w:pPr>
      <w:r w:rsidRPr="00AC2C6C">
        <w:rPr>
          <w:color w:val="000000"/>
          <w:lang w:val="x-none"/>
        </w:rPr>
        <w:t>О внесении изменени</w:t>
      </w:r>
      <w:r w:rsidRPr="00AC2C6C">
        <w:rPr>
          <w:color w:val="000000"/>
        </w:rPr>
        <w:t>й</w:t>
      </w:r>
      <w:r w:rsidRPr="00AC2C6C">
        <w:rPr>
          <w:color w:val="000000"/>
          <w:lang w:val="x-none"/>
        </w:rPr>
        <w:t xml:space="preserve"> в </w:t>
      </w:r>
      <w:r w:rsidR="000B1948">
        <w:rPr>
          <w:color w:val="000000"/>
        </w:rPr>
        <w:t>Р</w:t>
      </w:r>
      <w:r w:rsidRPr="00AC2C6C">
        <w:rPr>
          <w:color w:val="000000"/>
          <w:lang w:val="x-none"/>
        </w:rPr>
        <w:t>ешение Шарыповского окружного Совета от 19.11.2020</w:t>
      </w:r>
      <w:r w:rsidRPr="005B6722">
        <w:rPr>
          <w:color w:val="FF0000"/>
          <w:lang w:val="x-none"/>
        </w:rPr>
        <w:t xml:space="preserve"> </w:t>
      </w:r>
      <w:r w:rsidR="00A64759">
        <w:rPr>
          <w:color w:val="000000"/>
          <w:lang w:val="x-none"/>
        </w:rPr>
        <w:t>№</w:t>
      </w:r>
      <w:r w:rsidRPr="00AC2C6C">
        <w:rPr>
          <w:color w:val="000000"/>
          <w:lang w:val="x-none"/>
        </w:rPr>
        <w:t>5</w:t>
      </w:r>
      <w:r w:rsidR="00240AAA">
        <w:rPr>
          <w:color w:val="000000"/>
        </w:rPr>
        <w:t>-</w:t>
      </w:r>
      <w:r w:rsidRPr="00AC2C6C">
        <w:rPr>
          <w:color w:val="000000"/>
          <w:lang w:val="x-none"/>
        </w:rPr>
        <w:t>32р «О местных налогах на территории муниципального образования Шарыповский муниципальный округ Красноярского края»</w:t>
      </w:r>
    </w:p>
    <w:p w:rsidR="00A06DED" w:rsidRPr="00AC2C6C" w:rsidRDefault="00A06DED" w:rsidP="00A06DED">
      <w:pPr>
        <w:pStyle w:val="Style8"/>
        <w:widowControl/>
        <w:spacing w:line="240" w:lineRule="auto"/>
        <w:rPr>
          <w:color w:val="000000"/>
        </w:rPr>
      </w:pPr>
    </w:p>
    <w:p w:rsidR="000B1948" w:rsidRPr="00D676D5" w:rsidRDefault="00D676D5" w:rsidP="00D676D5">
      <w:pPr>
        <w:pStyle w:val="Style8"/>
        <w:widowControl/>
        <w:spacing w:line="240" w:lineRule="auto"/>
        <w:ind w:firstLine="567"/>
        <w:rPr>
          <w:color w:val="000000"/>
          <w:lang w:val="x-none"/>
        </w:rPr>
      </w:pPr>
      <w:r w:rsidRPr="00D676D5">
        <w:rPr>
          <w:color w:val="000000"/>
          <w:lang w:val="x-none"/>
        </w:rPr>
        <w:t xml:space="preserve">По результатам кадастровой оценки зданий, помещений, сооружений, объектов незавершенного строительства, машино-мест и прочих объектов налогообложения, расположенных на территории Шарыповского муниципального округа и учтенных в Едином государственном реестре недвижимости по состоянию на 01.01.2023, в соответствии с пунктом 8.1 статьи 408 Налогового кодекса Российской Федерации, </w:t>
      </w:r>
      <w:r w:rsidRPr="00D676D5">
        <w:rPr>
          <w:color w:val="000000"/>
          <w:lang w:val="x-none"/>
        </w:rPr>
        <w:br/>
      </w:r>
      <w:r w:rsidR="000B1948" w:rsidRPr="00D676D5">
        <w:rPr>
          <w:color w:val="000000"/>
          <w:lang w:val="x-none"/>
        </w:rPr>
        <w:t>р</w:t>
      </w:r>
      <w:r w:rsidR="00A06DED" w:rsidRPr="00D676D5">
        <w:rPr>
          <w:color w:val="000000"/>
          <w:lang w:val="x-none"/>
        </w:rPr>
        <w:t xml:space="preserve">уководствуясь </w:t>
      </w:r>
      <w:r w:rsidR="00F746F6" w:rsidRPr="00D676D5">
        <w:rPr>
          <w:color w:val="000000"/>
          <w:lang w:val="x-none"/>
        </w:rPr>
        <w:t xml:space="preserve">ст. </w:t>
      </w:r>
      <w:r w:rsidRPr="00D676D5">
        <w:rPr>
          <w:color w:val="000000"/>
          <w:lang w:val="x-none"/>
        </w:rPr>
        <w:t xml:space="preserve">23 </w:t>
      </w:r>
      <w:r w:rsidR="00A06DED" w:rsidRPr="00D676D5">
        <w:rPr>
          <w:color w:val="000000"/>
          <w:lang w:val="x-none"/>
        </w:rPr>
        <w:t>Устава Шарыповского муниципального округа</w:t>
      </w:r>
      <w:r w:rsidRPr="00D676D5">
        <w:rPr>
          <w:color w:val="000000"/>
          <w:lang w:val="x-none"/>
        </w:rPr>
        <w:t>,</w:t>
      </w:r>
      <w:r w:rsidR="00A06DED" w:rsidRPr="00D676D5">
        <w:rPr>
          <w:color w:val="000000"/>
          <w:lang w:val="x-none"/>
        </w:rPr>
        <w:t xml:space="preserve"> окружной</w:t>
      </w:r>
      <w:r w:rsidR="00A06DED" w:rsidRPr="00AC2C6C">
        <w:rPr>
          <w:color w:val="000000"/>
          <w:lang w:val="x-none"/>
        </w:rPr>
        <w:t xml:space="preserve"> Совет депутатов</w:t>
      </w:r>
      <w:r w:rsidR="00A06DED" w:rsidRPr="00D676D5">
        <w:rPr>
          <w:color w:val="000000"/>
          <w:lang w:val="x-none"/>
        </w:rPr>
        <w:t xml:space="preserve"> </w:t>
      </w:r>
    </w:p>
    <w:p w:rsidR="00A06DED" w:rsidRPr="00AC2C6C" w:rsidRDefault="00A06DED" w:rsidP="00FD1AB6">
      <w:pPr>
        <w:pStyle w:val="Style8"/>
        <w:widowControl/>
        <w:spacing w:line="276" w:lineRule="auto"/>
        <w:rPr>
          <w:rFonts w:eastAsia="Calibri"/>
          <w:lang w:eastAsia="en-US"/>
        </w:rPr>
      </w:pPr>
      <w:r w:rsidRPr="00AC2C6C">
        <w:t>РЕШИЛ</w:t>
      </w:r>
      <w:r w:rsidRPr="00AC2C6C">
        <w:rPr>
          <w:rFonts w:eastAsia="Calibri"/>
          <w:lang w:eastAsia="en-US"/>
        </w:rPr>
        <w:t>:</w:t>
      </w:r>
    </w:p>
    <w:p w:rsidR="00B00080" w:rsidRDefault="00A06DED" w:rsidP="00FD1AB6">
      <w:pPr>
        <w:pStyle w:val="2"/>
        <w:tabs>
          <w:tab w:val="left" w:pos="709"/>
          <w:tab w:val="left" w:pos="851"/>
          <w:tab w:val="left" w:pos="993"/>
        </w:tabs>
        <w:spacing w:line="276" w:lineRule="auto"/>
        <w:ind w:firstLine="567"/>
        <w:jc w:val="both"/>
        <w:rPr>
          <w:sz w:val="24"/>
          <w:szCs w:val="24"/>
          <w:lang w:val="ru-RU"/>
        </w:rPr>
      </w:pPr>
      <w:r w:rsidRPr="00AC2C6C">
        <w:rPr>
          <w:spacing w:val="-4"/>
          <w:sz w:val="24"/>
          <w:szCs w:val="24"/>
          <w:lang w:val="ru-RU"/>
        </w:rPr>
        <w:t xml:space="preserve"> </w:t>
      </w:r>
      <w:r w:rsidRPr="00AC2C6C">
        <w:rPr>
          <w:spacing w:val="-4"/>
          <w:sz w:val="24"/>
          <w:szCs w:val="24"/>
        </w:rPr>
        <w:t>1.</w:t>
      </w:r>
      <w:r w:rsidR="00240AAA">
        <w:rPr>
          <w:spacing w:val="-4"/>
          <w:sz w:val="24"/>
          <w:szCs w:val="24"/>
          <w:lang w:val="ru-RU"/>
        </w:rPr>
        <w:t xml:space="preserve"> Внести в Приложение</w:t>
      </w:r>
      <w:r w:rsidRPr="00AC2C6C">
        <w:rPr>
          <w:spacing w:val="-4"/>
          <w:sz w:val="24"/>
          <w:szCs w:val="24"/>
        </w:rPr>
        <w:t xml:space="preserve"> </w:t>
      </w:r>
      <w:r w:rsidR="00240AAA">
        <w:rPr>
          <w:spacing w:val="-4"/>
          <w:sz w:val="24"/>
          <w:szCs w:val="24"/>
          <w:lang w:val="ru-RU"/>
        </w:rPr>
        <w:t>к</w:t>
      </w:r>
      <w:r w:rsidRPr="00AC2C6C">
        <w:rPr>
          <w:color w:val="auto"/>
          <w:spacing w:val="-4"/>
          <w:sz w:val="24"/>
          <w:szCs w:val="24"/>
        </w:rPr>
        <w:t xml:space="preserve"> </w:t>
      </w:r>
      <w:r w:rsidR="000B1948">
        <w:rPr>
          <w:color w:val="auto"/>
          <w:spacing w:val="-4"/>
          <w:sz w:val="24"/>
          <w:szCs w:val="24"/>
          <w:lang w:val="ru-RU"/>
        </w:rPr>
        <w:t>Р</w:t>
      </w:r>
      <w:r w:rsidRPr="00AC2C6C">
        <w:rPr>
          <w:color w:val="auto"/>
          <w:spacing w:val="-4"/>
          <w:sz w:val="24"/>
          <w:szCs w:val="24"/>
        </w:rPr>
        <w:t>ешени</w:t>
      </w:r>
      <w:r w:rsidR="00240AAA">
        <w:rPr>
          <w:color w:val="auto"/>
          <w:spacing w:val="-4"/>
          <w:sz w:val="24"/>
          <w:szCs w:val="24"/>
          <w:lang w:val="ru-RU"/>
        </w:rPr>
        <w:t>ю</w:t>
      </w:r>
      <w:r w:rsidRPr="00AC2C6C">
        <w:rPr>
          <w:color w:val="auto"/>
          <w:spacing w:val="-4"/>
          <w:sz w:val="24"/>
          <w:szCs w:val="24"/>
        </w:rPr>
        <w:t xml:space="preserve"> </w:t>
      </w:r>
      <w:r w:rsidRPr="00AC2C6C">
        <w:rPr>
          <w:color w:val="auto"/>
          <w:spacing w:val="-4"/>
          <w:sz w:val="24"/>
          <w:szCs w:val="24"/>
          <w:lang w:val="ru-RU"/>
        </w:rPr>
        <w:t xml:space="preserve">Шарыповского окружного </w:t>
      </w:r>
      <w:r w:rsidRPr="00AC2C6C">
        <w:rPr>
          <w:color w:val="auto"/>
          <w:spacing w:val="-4"/>
          <w:sz w:val="24"/>
          <w:szCs w:val="24"/>
        </w:rPr>
        <w:t xml:space="preserve">Совета от </w:t>
      </w:r>
      <w:r w:rsidRPr="00AC2C6C">
        <w:rPr>
          <w:rStyle w:val="FontStyle19"/>
          <w:sz w:val="24"/>
          <w:szCs w:val="24"/>
          <w:lang w:val="ru-RU"/>
        </w:rPr>
        <w:t>19.11.2020</w:t>
      </w:r>
      <w:r w:rsidRPr="00AC2C6C">
        <w:rPr>
          <w:color w:val="auto"/>
          <w:spacing w:val="-4"/>
          <w:sz w:val="24"/>
          <w:szCs w:val="24"/>
        </w:rPr>
        <w:t xml:space="preserve"> </w:t>
      </w:r>
      <w:r w:rsidRPr="00AC2C6C">
        <w:rPr>
          <w:color w:val="auto"/>
          <w:spacing w:val="-4"/>
          <w:sz w:val="24"/>
          <w:szCs w:val="24"/>
          <w:lang w:val="ru-RU"/>
        </w:rPr>
        <w:t>№ 5</w:t>
      </w:r>
      <w:r w:rsidR="00240AAA">
        <w:rPr>
          <w:color w:val="auto"/>
          <w:spacing w:val="-4"/>
          <w:sz w:val="24"/>
          <w:szCs w:val="24"/>
          <w:lang w:val="ru-RU"/>
        </w:rPr>
        <w:t>-</w:t>
      </w:r>
      <w:r w:rsidRPr="00AC2C6C">
        <w:rPr>
          <w:color w:val="auto"/>
          <w:spacing w:val="-4"/>
          <w:sz w:val="24"/>
          <w:szCs w:val="24"/>
          <w:lang w:val="ru-RU"/>
        </w:rPr>
        <w:t xml:space="preserve">32р </w:t>
      </w:r>
      <w:r w:rsidRPr="00AC2C6C">
        <w:rPr>
          <w:sz w:val="24"/>
          <w:szCs w:val="24"/>
        </w:rPr>
        <w:t>«О местных налогах на территории муниципального образования Шарыповский муниципальный округ Красноярского края»</w:t>
      </w:r>
      <w:r w:rsidR="00EC0420">
        <w:rPr>
          <w:sz w:val="24"/>
          <w:szCs w:val="24"/>
          <w:lang w:val="ru-RU"/>
        </w:rPr>
        <w:t xml:space="preserve"> (в ред. </w:t>
      </w:r>
      <w:r w:rsidR="00E4026B">
        <w:rPr>
          <w:sz w:val="24"/>
          <w:szCs w:val="24"/>
          <w:lang w:val="ru-RU"/>
        </w:rPr>
        <w:t>от 16.12.2021</w:t>
      </w:r>
      <w:r w:rsidR="00EC0420">
        <w:rPr>
          <w:sz w:val="24"/>
          <w:szCs w:val="24"/>
          <w:lang w:val="ru-RU"/>
        </w:rPr>
        <w:t>)</w:t>
      </w:r>
      <w:r w:rsidR="00B00080">
        <w:rPr>
          <w:sz w:val="24"/>
          <w:szCs w:val="24"/>
          <w:lang w:val="ru-RU"/>
        </w:rPr>
        <w:t xml:space="preserve"> следующие изменения:</w:t>
      </w:r>
    </w:p>
    <w:p w:rsidR="00A06DED" w:rsidRDefault="00B00080" w:rsidP="00FD1AB6">
      <w:pPr>
        <w:pStyle w:val="2"/>
        <w:tabs>
          <w:tab w:val="left" w:pos="567"/>
        </w:tabs>
        <w:spacing w:line="276" w:lineRule="auto"/>
        <w:ind w:firstLine="567"/>
        <w:jc w:val="both"/>
        <w:rPr>
          <w:spacing w:val="-4"/>
          <w:sz w:val="24"/>
          <w:szCs w:val="24"/>
          <w:lang w:val="ru-RU"/>
        </w:rPr>
      </w:pPr>
      <w:r>
        <w:rPr>
          <w:spacing w:val="-4"/>
          <w:sz w:val="24"/>
          <w:szCs w:val="24"/>
          <w:lang w:val="ru-RU"/>
        </w:rPr>
        <w:t xml:space="preserve">1.1. </w:t>
      </w:r>
      <w:r w:rsidR="00A06DED" w:rsidRPr="00AC2C6C">
        <w:rPr>
          <w:spacing w:val="-4"/>
          <w:sz w:val="24"/>
          <w:szCs w:val="24"/>
        </w:rPr>
        <w:t xml:space="preserve">Положение о местных налогах на территории муниципального образования Шарыповский муниципальный округ Красноярского края </w:t>
      </w:r>
      <w:r w:rsidR="00F746F6" w:rsidRPr="00AC2C6C">
        <w:rPr>
          <w:spacing w:val="-4"/>
          <w:sz w:val="24"/>
          <w:szCs w:val="24"/>
        </w:rPr>
        <w:t xml:space="preserve">изложить </w:t>
      </w:r>
      <w:r>
        <w:rPr>
          <w:spacing w:val="-4"/>
          <w:sz w:val="24"/>
          <w:szCs w:val="24"/>
          <w:lang w:val="ru-RU"/>
        </w:rPr>
        <w:t xml:space="preserve">в новой редакции </w:t>
      </w:r>
      <w:r w:rsidR="00AC2C6C">
        <w:rPr>
          <w:spacing w:val="-4"/>
          <w:sz w:val="24"/>
          <w:szCs w:val="24"/>
          <w:lang w:val="ru-RU"/>
        </w:rPr>
        <w:t>согласно приложению</w:t>
      </w:r>
      <w:r w:rsidR="00F746F6" w:rsidRPr="00AC2C6C">
        <w:rPr>
          <w:spacing w:val="-4"/>
          <w:sz w:val="24"/>
          <w:szCs w:val="24"/>
        </w:rPr>
        <w:t>.</w:t>
      </w:r>
    </w:p>
    <w:p w:rsidR="0048091A" w:rsidRPr="00AC2C6C" w:rsidRDefault="006B49BB" w:rsidP="00FD1AB6">
      <w:pPr>
        <w:pStyle w:val="2"/>
        <w:tabs>
          <w:tab w:val="left" w:pos="567"/>
        </w:tabs>
        <w:spacing w:line="276" w:lineRule="auto"/>
        <w:ind w:firstLine="567"/>
        <w:jc w:val="both"/>
        <w:rPr>
          <w:spacing w:val="-4"/>
          <w:sz w:val="24"/>
          <w:szCs w:val="24"/>
        </w:rPr>
      </w:pPr>
      <w:hyperlink r:id="rId8" w:history="1">
        <w:r w:rsidR="004E3C43">
          <w:rPr>
            <w:spacing w:val="-4"/>
            <w:sz w:val="24"/>
            <w:szCs w:val="24"/>
            <w:lang w:val="ru-RU"/>
          </w:rPr>
          <w:t>2</w:t>
        </w:r>
      </w:hyperlink>
      <w:r w:rsidR="0048091A" w:rsidRPr="00AC2C6C">
        <w:rPr>
          <w:spacing w:val="-4"/>
          <w:sz w:val="24"/>
          <w:szCs w:val="24"/>
        </w:rPr>
        <w:t xml:space="preserve">. Контроль за исполнением настоящего </w:t>
      </w:r>
      <w:r w:rsidR="000B1948">
        <w:rPr>
          <w:spacing w:val="-4"/>
          <w:sz w:val="24"/>
          <w:szCs w:val="24"/>
          <w:lang w:val="ru-RU"/>
        </w:rPr>
        <w:t>Р</w:t>
      </w:r>
      <w:r w:rsidR="0048091A" w:rsidRPr="00AC2C6C">
        <w:rPr>
          <w:spacing w:val="-4"/>
          <w:sz w:val="24"/>
          <w:szCs w:val="24"/>
        </w:rPr>
        <w:t>ешения возложить на постоянную комиссию по бюджету и финансовым вопросам (Кузнецов С.В.).</w:t>
      </w:r>
    </w:p>
    <w:p w:rsidR="003B29C2" w:rsidRPr="003B29C2" w:rsidRDefault="004E3C43" w:rsidP="00FD1AB6">
      <w:pPr>
        <w:pStyle w:val="2"/>
        <w:tabs>
          <w:tab w:val="left" w:pos="567"/>
        </w:tabs>
        <w:spacing w:line="276" w:lineRule="auto"/>
        <w:ind w:firstLine="567"/>
        <w:jc w:val="both"/>
        <w:rPr>
          <w:spacing w:val="-4"/>
          <w:sz w:val="24"/>
          <w:szCs w:val="24"/>
          <w:lang w:val="ru-RU"/>
        </w:rPr>
      </w:pPr>
      <w:r>
        <w:rPr>
          <w:spacing w:val="-4"/>
          <w:sz w:val="24"/>
          <w:szCs w:val="24"/>
          <w:lang w:val="ru-RU"/>
        </w:rPr>
        <w:t>3</w:t>
      </w:r>
      <w:r w:rsidR="0048091A" w:rsidRPr="00AC2C6C">
        <w:rPr>
          <w:spacing w:val="-4"/>
          <w:sz w:val="24"/>
          <w:szCs w:val="24"/>
        </w:rPr>
        <w:t>. Решение подлежит официальному опу</w:t>
      </w:r>
      <w:r w:rsidR="00C470B8">
        <w:rPr>
          <w:spacing w:val="-4"/>
          <w:sz w:val="24"/>
          <w:szCs w:val="24"/>
        </w:rPr>
        <w:t>бликованию в печатном издании</w:t>
      </w:r>
      <w:r w:rsidR="00895068">
        <w:rPr>
          <w:spacing w:val="-4"/>
          <w:sz w:val="24"/>
          <w:szCs w:val="24"/>
          <w:lang w:val="ru-RU"/>
        </w:rPr>
        <w:t xml:space="preserve"> «Ведомости Шарыповского района»</w:t>
      </w:r>
      <w:r w:rsidR="00C470B8">
        <w:rPr>
          <w:spacing w:val="-4"/>
          <w:sz w:val="24"/>
          <w:szCs w:val="24"/>
        </w:rPr>
        <w:t xml:space="preserve"> и</w:t>
      </w:r>
      <w:r w:rsidR="00C470B8">
        <w:rPr>
          <w:spacing w:val="-4"/>
          <w:sz w:val="24"/>
          <w:szCs w:val="24"/>
          <w:lang w:val="ru-RU"/>
        </w:rPr>
        <w:t xml:space="preserve"> </w:t>
      </w:r>
      <w:r w:rsidR="0048091A" w:rsidRPr="00AC2C6C">
        <w:rPr>
          <w:spacing w:val="-4"/>
          <w:sz w:val="24"/>
          <w:szCs w:val="24"/>
        </w:rPr>
        <w:t>разм</w:t>
      </w:r>
      <w:r w:rsidR="00AC2C6C">
        <w:rPr>
          <w:spacing w:val="-4"/>
          <w:sz w:val="24"/>
          <w:szCs w:val="24"/>
          <w:lang w:val="ru-RU"/>
        </w:rPr>
        <w:t>е</w:t>
      </w:r>
      <w:r w:rsidR="0048091A" w:rsidRPr="00AC2C6C">
        <w:rPr>
          <w:spacing w:val="-4"/>
          <w:sz w:val="24"/>
          <w:szCs w:val="24"/>
        </w:rPr>
        <w:t xml:space="preserve">щению на официальном сайте </w:t>
      </w:r>
      <w:r w:rsidR="0048091A" w:rsidRPr="001C5D60">
        <w:rPr>
          <w:color w:val="auto"/>
          <w:spacing w:val="-4"/>
          <w:sz w:val="24"/>
          <w:szCs w:val="24"/>
        </w:rPr>
        <w:t xml:space="preserve">Шарыповского </w:t>
      </w:r>
      <w:r w:rsidR="001C5D60">
        <w:rPr>
          <w:color w:val="auto"/>
          <w:spacing w:val="-4"/>
          <w:sz w:val="24"/>
          <w:szCs w:val="24"/>
          <w:lang w:val="ru-RU"/>
        </w:rPr>
        <w:t xml:space="preserve">муниципального округа </w:t>
      </w:r>
      <w:r w:rsidR="0048091A" w:rsidRPr="00AC2C6C">
        <w:rPr>
          <w:spacing w:val="-4"/>
          <w:sz w:val="24"/>
          <w:szCs w:val="24"/>
        </w:rPr>
        <w:t>в сети Интернет.</w:t>
      </w:r>
    </w:p>
    <w:p w:rsidR="0048091A" w:rsidRPr="00EC0420" w:rsidRDefault="003B29C2" w:rsidP="00D676D5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FF0000"/>
          <w:spacing w:val="-4"/>
        </w:rPr>
      </w:pPr>
      <w:r w:rsidRPr="003B29C2">
        <w:rPr>
          <w:spacing w:val="-4"/>
        </w:rPr>
        <w:t>4</w:t>
      </w:r>
      <w:r w:rsidR="0048091A" w:rsidRPr="003B29C2">
        <w:rPr>
          <w:spacing w:val="-4"/>
        </w:rPr>
        <w:t>.</w:t>
      </w:r>
      <w:r w:rsidR="0048091A" w:rsidRPr="00EC0420">
        <w:rPr>
          <w:color w:val="FF0000"/>
        </w:rPr>
        <w:t xml:space="preserve"> </w:t>
      </w:r>
      <w:r w:rsidR="004E3C43">
        <w:rPr>
          <w:rFonts w:eastAsiaTheme="minorHAnsi"/>
          <w:lang w:eastAsia="en-US"/>
        </w:rPr>
        <w:t>Настоящее Решение вступает в силу не ранее чем по истечении одного месяца со дня его официального опубликования</w:t>
      </w:r>
      <w:r w:rsidR="00D676D5">
        <w:rPr>
          <w:rFonts w:eastAsiaTheme="minorHAnsi"/>
          <w:lang w:eastAsia="en-US"/>
        </w:rPr>
        <w:t xml:space="preserve"> и</w:t>
      </w:r>
      <w:r w:rsidR="00D676D5" w:rsidRPr="00696B9A">
        <w:rPr>
          <w:szCs w:val="28"/>
        </w:rPr>
        <w:t xml:space="preserve"> не ранее </w:t>
      </w:r>
      <w:r w:rsidR="00D676D5">
        <w:rPr>
          <w:szCs w:val="28"/>
        </w:rPr>
        <w:t>1</w:t>
      </w:r>
      <w:r w:rsidR="00D676D5" w:rsidRPr="00696B9A">
        <w:rPr>
          <w:szCs w:val="28"/>
        </w:rPr>
        <w:t>-го числ</w:t>
      </w:r>
      <w:r w:rsidR="00D676D5">
        <w:rPr>
          <w:szCs w:val="28"/>
        </w:rPr>
        <w:t>а очередного налогового периода.</w:t>
      </w:r>
    </w:p>
    <w:p w:rsidR="0048091A" w:rsidRPr="00AC2C6C" w:rsidRDefault="0048091A" w:rsidP="00A06DED">
      <w:pPr>
        <w:pStyle w:val="Style8"/>
        <w:widowControl/>
        <w:tabs>
          <w:tab w:val="left" w:pos="709"/>
        </w:tabs>
        <w:spacing w:line="240" w:lineRule="auto"/>
        <w:rPr>
          <w:spacing w:val="-4"/>
        </w:rPr>
      </w:pPr>
    </w:p>
    <w:p w:rsidR="00A06DED" w:rsidRDefault="00A06DED" w:rsidP="0031253E"/>
    <w:p w:rsidR="00A06DED" w:rsidRPr="00B4226C" w:rsidRDefault="00A06DED" w:rsidP="0031253E"/>
    <w:p w:rsidR="0031253E" w:rsidRPr="003E3811" w:rsidRDefault="00E0736E" w:rsidP="0031253E">
      <w:r w:rsidRPr="00B4226C">
        <w:rPr>
          <w:color w:val="FF0000"/>
        </w:rPr>
        <w:t xml:space="preserve">             </w:t>
      </w:r>
      <w:r w:rsidRPr="00D936F4">
        <w:t xml:space="preserve"> </w:t>
      </w:r>
      <w:r w:rsidR="0031253E" w:rsidRPr="00D936F4">
        <w:t xml:space="preserve">Председатель  </w:t>
      </w:r>
      <w:r w:rsidR="0031253E" w:rsidRPr="00B4226C">
        <w:rPr>
          <w:color w:val="FF0000"/>
        </w:rPr>
        <w:t xml:space="preserve">    </w:t>
      </w:r>
      <w:r w:rsidR="0031253E" w:rsidRPr="00B4226C">
        <w:rPr>
          <w:color w:val="FF0000"/>
        </w:rPr>
        <w:tab/>
      </w:r>
      <w:r w:rsidR="0031253E" w:rsidRPr="00B4226C">
        <w:rPr>
          <w:color w:val="FF0000"/>
        </w:rPr>
        <w:tab/>
        <w:t xml:space="preserve">                                     </w:t>
      </w:r>
      <w:r w:rsidR="006C282D" w:rsidRPr="00B4226C">
        <w:rPr>
          <w:color w:val="FF0000"/>
        </w:rPr>
        <w:t xml:space="preserve">                 </w:t>
      </w:r>
      <w:r w:rsidR="0031253E" w:rsidRPr="00B4226C">
        <w:rPr>
          <w:color w:val="FF0000"/>
        </w:rPr>
        <w:t xml:space="preserve">       </w:t>
      </w:r>
      <w:r w:rsidR="0031253E" w:rsidRPr="003E3811">
        <w:t xml:space="preserve">Глава </w:t>
      </w:r>
      <w:r w:rsidR="006C282D" w:rsidRPr="003E3811">
        <w:t>округа</w:t>
      </w:r>
    </w:p>
    <w:p w:rsidR="00B3374E" w:rsidRPr="003E3811" w:rsidRDefault="00B3374E" w:rsidP="0031253E"/>
    <w:p w:rsidR="0031253E" w:rsidRPr="003E3811" w:rsidRDefault="0031253E" w:rsidP="0031253E"/>
    <w:p w:rsidR="0031253E" w:rsidRDefault="00E0736E" w:rsidP="0031253E">
      <w:r w:rsidRPr="003E3811">
        <w:t>______</w:t>
      </w:r>
      <w:r w:rsidR="0031253E" w:rsidRPr="003E3811">
        <w:t>______Т.В. Варжинская</w:t>
      </w:r>
      <w:r w:rsidR="0031253E" w:rsidRPr="003E3811">
        <w:tab/>
        <w:t xml:space="preserve">                                 </w:t>
      </w:r>
      <w:r w:rsidR="006C282D" w:rsidRPr="003E3811">
        <w:t xml:space="preserve">         </w:t>
      </w:r>
      <w:r w:rsidR="0031253E" w:rsidRPr="003E3811">
        <w:t>________________Г.В. Качаев</w:t>
      </w:r>
      <w:r w:rsidR="006C282D" w:rsidRPr="003E3811">
        <w:t xml:space="preserve">   </w:t>
      </w:r>
    </w:p>
    <w:p w:rsidR="00EA3F27" w:rsidRDefault="00EA3F27" w:rsidP="0031253E"/>
    <w:p w:rsidR="00EA3F27" w:rsidRPr="003E3811" w:rsidRDefault="00EA3F27" w:rsidP="0031253E"/>
    <w:p w:rsidR="00BF3DE6" w:rsidRDefault="00BF3DE6" w:rsidP="00BF3DE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EA3F27" w:rsidRDefault="00BF3DE6" w:rsidP="00BF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к Решению</w:t>
      </w:r>
      <w:r w:rsidR="00EA3F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3DE6" w:rsidRPr="00B4226C" w:rsidRDefault="00BF3DE6" w:rsidP="00BF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Шарыповского окружного Совета депутатов</w:t>
      </w:r>
    </w:p>
    <w:p w:rsidR="00BF3DE6" w:rsidRDefault="00BF3DE6" w:rsidP="00BF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36F4">
        <w:rPr>
          <w:rFonts w:ascii="Times New Roman" w:hAnsi="Times New Roman" w:cs="Times New Roman"/>
          <w:sz w:val="24"/>
          <w:szCs w:val="24"/>
        </w:rPr>
        <w:t xml:space="preserve">от </w:t>
      </w:r>
      <w:r w:rsidR="00EA3F27">
        <w:rPr>
          <w:rFonts w:ascii="Times New Roman" w:hAnsi="Times New Roman" w:cs="Times New Roman"/>
          <w:sz w:val="24"/>
          <w:szCs w:val="24"/>
        </w:rPr>
        <w:t>07.12.2023</w:t>
      </w:r>
      <w:r w:rsidRPr="00D936F4">
        <w:rPr>
          <w:rFonts w:ascii="Times New Roman" w:hAnsi="Times New Roman" w:cs="Times New Roman"/>
          <w:sz w:val="24"/>
          <w:szCs w:val="24"/>
        </w:rPr>
        <w:t xml:space="preserve"> </w:t>
      </w:r>
      <w:r w:rsidRPr="00C470B8">
        <w:rPr>
          <w:rFonts w:ascii="Times New Roman" w:hAnsi="Times New Roman" w:cs="Times New Roman"/>
          <w:sz w:val="24"/>
          <w:szCs w:val="24"/>
        </w:rPr>
        <w:t xml:space="preserve">№ </w:t>
      </w:r>
      <w:r w:rsidR="00B00080" w:rsidRPr="00C470B8">
        <w:rPr>
          <w:rFonts w:ascii="Times New Roman" w:hAnsi="Times New Roman" w:cs="Times New Roman"/>
          <w:sz w:val="24"/>
          <w:szCs w:val="24"/>
        </w:rPr>
        <w:t>____</w:t>
      </w:r>
    </w:p>
    <w:p w:rsidR="00EC0420" w:rsidRDefault="00EC0420" w:rsidP="00BF3DE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C0420" w:rsidRPr="00B4226C" w:rsidRDefault="00EC0420" w:rsidP="00EC042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Приложение</w:t>
      </w:r>
    </w:p>
    <w:p w:rsidR="00EC0420" w:rsidRPr="00B4226C" w:rsidRDefault="00EC0420" w:rsidP="00EC04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к Решению</w:t>
      </w:r>
    </w:p>
    <w:p w:rsidR="00EC0420" w:rsidRPr="00B4226C" w:rsidRDefault="00EC0420" w:rsidP="00EC04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Шарыповского окружного Совета депутатов</w:t>
      </w:r>
    </w:p>
    <w:p w:rsidR="00EC0420" w:rsidRDefault="00EC0420" w:rsidP="00EC04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36F4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D936F4">
        <w:rPr>
          <w:rFonts w:ascii="Times New Roman" w:hAnsi="Times New Roman" w:cs="Times New Roman"/>
          <w:sz w:val="24"/>
          <w:szCs w:val="24"/>
        </w:rPr>
        <w:t xml:space="preserve"> ноября 2020 </w:t>
      </w:r>
      <w:r w:rsidRPr="003B29C2">
        <w:rPr>
          <w:rFonts w:ascii="Times New Roman" w:hAnsi="Times New Roman" w:cs="Times New Roman"/>
          <w:sz w:val="24"/>
          <w:szCs w:val="24"/>
        </w:rPr>
        <w:t>№</w:t>
      </w:r>
      <w:r w:rsidRPr="00B422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B29C2" w:rsidRPr="003B29C2">
        <w:rPr>
          <w:rFonts w:ascii="Times New Roman" w:hAnsi="Times New Roman" w:cs="Times New Roman"/>
          <w:sz w:val="24"/>
          <w:szCs w:val="24"/>
        </w:rPr>
        <w:t>5</w:t>
      </w:r>
      <w:r w:rsidR="00240AAA">
        <w:rPr>
          <w:rFonts w:ascii="Times New Roman" w:hAnsi="Times New Roman" w:cs="Times New Roman"/>
          <w:sz w:val="24"/>
          <w:szCs w:val="24"/>
        </w:rPr>
        <w:t>-</w:t>
      </w:r>
      <w:r w:rsidR="003B29C2" w:rsidRPr="003B29C2">
        <w:rPr>
          <w:rFonts w:ascii="Times New Roman" w:hAnsi="Times New Roman" w:cs="Times New Roman"/>
          <w:sz w:val="24"/>
          <w:szCs w:val="24"/>
        </w:rPr>
        <w:t>32р</w:t>
      </w:r>
    </w:p>
    <w:p w:rsidR="00EC0420" w:rsidRPr="00B4226C" w:rsidRDefault="00EC0420" w:rsidP="00BF3DE6">
      <w:pPr>
        <w:pStyle w:val="ConsPlusNormal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BF3DE6" w:rsidRPr="00B4226C" w:rsidRDefault="00BF3DE6" w:rsidP="00BF3DE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7A33" w:rsidRPr="00B4226C" w:rsidRDefault="00457A33" w:rsidP="00457A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0"/>
      <w:bookmarkEnd w:id="1"/>
      <w:r w:rsidRPr="00B4226C">
        <w:rPr>
          <w:rFonts w:ascii="Times New Roman" w:hAnsi="Times New Roman" w:cs="Times New Roman"/>
          <w:sz w:val="24"/>
          <w:szCs w:val="24"/>
        </w:rPr>
        <w:t>ПОЛОЖЕНИЕ</w:t>
      </w:r>
    </w:p>
    <w:p w:rsidR="00457A33" w:rsidRPr="00B4226C" w:rsidRDefault="00457A33" w:rsidP="00457A3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О МЕСТНЫХ НАЛОГАХ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 w:rsidRPr="00B4226C">
        <w:rPr>
          <w:rFonts w:ascii="Times New Roman" w:hAnsi="Times New Roman" w:cs="Times New Roman"/>
          <w:sz w:val="24"/>
          <w:szCs w:val="24"/>
        </w:rPr>
        <w:t>ШАРЫПОВСК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B4226C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B4226C">
        <w:rPr>
          <w:rFonts w:ascii="Times New Roman" w:hAnsi="Times New Roman" w:cs="Times New Roman"/>
          <w:sz w:val="24"/>
          <w:szCs w:val="24"/>
        </w:rPr>
        <w:t xml:space="preserve"> ОКРУГ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КРАСНОЯРСКОГО КРАЯ</w:t>
      </w:r>
    </w:p>
    <w:p w:rsidR="00457A33" w:rsidRPr="00B4226C" w:rsidRDefault="00457A33" w:rsidP="00457A33">
      <w:pPr>
        <w:spacing w:after="1"/>
        <w:jc w:val="center"/>
      </w:pPr>
    </w:p>
    <w:p w:rsidR="00457A33" w:rsidRPr="00B4226C" w:rsidRDefault="00457A33" w:rsidP="00457A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7A33" w:rsidRPr="00B4226C" w:rsidRDefault="00457A33" w:rsidP="00457A3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457A33" w:rsidRPr="00B4226C" w:rsidRDefault="00457A33" w:rsidP="00457A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Налоговым </w:t>
      </w:r>
      <w:hyperlink r:id="rId9" w:history="1">
        <w:r w:rsidRPr="00B4226C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B4226C">
        <w:rPr>
          <w:rFonts w:ascii="Times New Roman" w:hAnsi="Times New Roman" w:cs="Times New Roman"/>
          <w:sz w:val="24"/>
          <w:szCs w:val="24"/>
        </w:rPr>
        <w:t xml:space="preserve"> Российской Федерации и устанавливает виды местных налогов, а также в пределах установленной в соответствии с законодательством Российской Федерации компетенции представительных органов муниципальных образований определяет элементы налогообложения, устанавливает налоговые льготы.</w:t>
      </w:r>
    </w:p>
    <w:p w:rsidR="00457A33" w:rsidRPr="00B4226C" w:rsidRDefault="00457A33" w:rsidP="00457A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7A33" w:rsidRPr="00B4226C" w:rsidRDefault="00457A33" w:rsidP="00457A3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II. ВИДЫ МЕСТНЫХ НАЛОГОВ</w:t>
      </w: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 xml:space="preserve">Установить </w:t>
      </w:r>
      <w:r w:rsidRPr="00D936F4">
        <w:rPr>
          <w:rFonts w:ascii="Times New Roman" w:hAnsi="Times New Roman" w:cs="Times New Roman"/>
          <w:sz w:val="24"/>
          <w:szCs w:val="24"/>
        </w:rPr>
        <w:t xml:space="preserve">и ввести в действие с 1 января 2021 года </w:t>
      </w:r>
      <w:r w:rsidRPr="00B4226C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B4226C">
        <w:rPr>
          <w:rFonts w:ascii="Times New Roman" w:hAnsi="Times New Roman" w:cs="Times New Roman"/>
          <w:sz w:val="24"/>
          <w:szCs w:val="24"/>
        </w:rPr>
        <w:t>Шарыповск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B4226C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B4226C">
        <w:rPr>
          <w:rFonts w:ascii="Times New Roman" w:hAnsi="Times New Roman" w:cs="Times New Roman"/>
          <w:sz w:val="24"/>
          <w:szCs w:val="24"/>
        </w:rPr>
        <w:t xml:space="preserve"> округ</w:t>
      </w:r>
      <w:r>
        <w:rPr>
          <w:rFonts w:ascii="Times New Roman" w:hAnsi="Times New Roman" w:cs="Times New Roman"/>
          <w:sz w:val="24"/>
          <w:szCs w:val="24"/>
        </w:rPr>
        <w:t xml:space="preserve"> Красноярского края</w:t>
      </w:r>
      <w:r w:rsidRPr="00B4226C">
        <w:rPr>
          <w:rFonts w:ascii="Times New Roman" w:hAnsi="Times New Roman" w:cs="Times New Roman"/>
          <w:sz w:val="24"/>
          <w:szCs w:val="24"/>
        </w:rPr>
        <w:t xml:space="preserve"> (далее – муниципальный округ) следующие виды местных налогов: </w:t>
      </w: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1) налог на имущество физических лиц;</w:t>
      </w:r>
    </w:p>
    <w:p w:rsidR="00457A33" w:rsidRPr="00B4226C" w:rsidRDefault="00457A33" w:rsidP="00457A3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2) земельный налог.</w:t>
      </w:r>
    </w:p>
    <w:p w:rsidR="00457A33" w:rsidRPr="00B4226C" w:rsidRDefault="00457A33" w:rsidP="00457A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57A33" w:rsidRDefault="00457A33" w:rsidP="00457A3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III. НАЛОГ НА ИМУЩЕСТВО ФИЗИЧЕСКИХ ЛИЦ</w:t>
      </w:r>
    </w:p>
    <w:p w:rsidR="00457A33" w:rsidRPr="00B4226C" w:rsidRDefault="00457A33" w:rsidP="00457A3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4226C">
        <w:rPr>
          <w:rFonts w:ascii="Times New Roman" w:hAnsi="Times New Roman" w:cs="Times New Roman"/>
          <w:sz w:val="24"/>
          <w:szCs w:val="24"/>
        </w:rPr>
        <w:t>. Налоговые ставки устанавливаются исходя из кадастровой стоимости объекта налогообложения в следующих размерах:</w:t>
      </w: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8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6606"/>
        <w:gridCol w:w="2126"/>
      </w:tblGrid>
      <w:tr w:rsidR="00457A33" w:rsidRPr="00B4226C" w:rsidTr="00EA5B8A">
        <w:trPr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EA5B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EA5B8A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EA5B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Налоговая ставка (в процентах)</w:t>
            </w:r>
          </w:p>
        </w:tc>
      </w:tr>
      <w:tr w:rsidR="00457A33" w:rsidRPr="00B4226C" w:rsidTr="00EA5B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EA5B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3" w:rsidRPr="00B4226C" w:rsidRDefault="00457A33" w:rsidP="00EA5B8A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Объект налогообложения, кадастровая стоимость которого не превышает 300 миллионов рублей (включительно):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3" w:rsidRPr="00B4226C" w:rsidRDefault="00457A33" w:rsidP="00EA5B8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A33" w:rsidRPr="00B4226C" w:rsidTr="00EA5B8A">
        <w:trPr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EA5B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3" w:rsidRPr="00B4226C" w:rsidRDefault="00457A33" w:rsidP="00EA5B8A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жилой дом (часть жилого дома);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457A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7A33" w:rsidRPr="00B4226C" w:rsidTr="00EA5B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EA5B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3" w:rsidRPr="00B4226C" w:rsidRDefault="00457A33" w:rsidP="00EA5B8A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квартира (часть квартиры);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EA5B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457A33" w:rsidRPr="00B4226C" w:rsidTr="00EA5B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EA5B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3" w:rsidRPr="00B4226C" w:rsidRDefault="00457A33" w:rsidP="00EA5B8A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комната;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EA5B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57A33" w:rsidRPr="00B4226C" w:rsidTr="00EA5B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EA5B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3" w:rsidRPr="00B4226C" w:rsidRDefault="00457A33" w:rsidP="00EA5B8A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 xml:space="preserve">объект незавершенного строительства в случае, если </w:t>
            </w:r>
            <w:r w:rsidRPr="00B422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проектируемым назначением такого объекта является жилой дом;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EA5B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0,3</w:t>
            </w:r>
          </w:p>
        </w:tc>
      </w:tr>
      <w:tr w:rsidR="00457A33" w:rsidRPr="00B4226C" w:rsidTr="00EA5B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EA5B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3" w:rsidRPr="00B4226C" w:rsidRDefault="00457A33" w:rsidP="00EA5B8A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единый недвижимый комплекс, в состав которого входит хотя бы один жилой дом;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EA5B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57A33" w:rsidRPr="00B4226C" w:rsidTr="00EA5B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EA5B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3" w:rsidRPr="00B4226C" w:rsidRDefault="00457A33" w:rsidP="00EA5B8A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гараж, машино-место, в том числе расположенные в объектах налогообложения, указанных в подпункте 2 пункта 2 ст. 406 НК РФ;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EA5B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57A33" w:rsidRPr="00B4226C" w:rsidTr="00EA5B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EA5B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3" w:rsidRPr="00B4226C" w:rsidRDefault="00457A33" w:rsidP="00EA5B8A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хозяйственное строение или сооружение, площадь которого не превышает 50 квадратных метров и которое расположено на земельном участке для ведения личного подсобного хозяйства, огородничества, садоводства или индивидуального жилищного строительства;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EA5B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457A33" w:rsidRPr="00B4226C" w:rsidTr="00EA5B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EA5B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3" w:rsidRPr="008734CC" w:rsidRDefault="00457A33" w:rsidP="00EA5B8A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DE6">
              <w:rPr>
                <w:rFonts w:ascii="Times New Roman" w:hAnsi="Times New Roman" w:cs="Times New Roman"/>
                <w:sz w:val="24"/>
                <w:szCs w:val="24"/>
              </w:rPr>
              <w:t xml:space="preserve"> «объекты налогообложения, включенные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кодекса, а также в отношении объектов налогообложения, кадастровая стоимость каждого из которых превышает 300 миллионов рублей»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EA5B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7A33" w:rsidRPr="00B4226C" w:rsidTr="00EA5B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EA5B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A33" w:rsidRPr="00B4226C" w:rsidRDefault="00457A33" w:rsidP="00EA5B8A">
            <w:pPr>
              <w:pStyle w:val="ConsPlusNormal"/>
              <w:ind w:firstLine="3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Прочие объекты налогообложения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A33" w:rsidRPr="00B4226C" w:rsidRDefault="00457A33" w:rsidP="00EA5B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26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457A33" w:rsidRPr="00B4226C" w:rsidRDefault="00457A33" w:rsidP="00457A33">
      <w:pPr>
        <w:pStyle w:val="ConsPlusNormal"/>
        <w:ind w:firstLine="540"/>
        <w:jc w:val="both"/>
        <w:rPr>
          <w:sz w:val="24"/>
          <w:szCs w:val="24"/>
        </w:rPr>
      </w:pPr>
    </w:p>
    <w:p w:rsidR="00457A33" w:rsidRDefault="00457A33" w:rsidP="00457A3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57A33" w:rsidRPr="00B4226C" w:rsidRDefault="00457A33" w:rsidP="00457A33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IV. ЗЕМЕЛЬНЫЙ НАЛОГ</w:t>
      </w: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4. Налоговые ставки устанавливаются исходя из кадастровой стоимости земельных участков:</w:t>
      </w: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4226C">
        <w:rPr>
          <w:rFonts w:ascii="Times New Roman" w:hAnsi="Times New Roman" w:cs="Times New Roman"/>
          <w:sz w:val="24"/>
          <w:szCs w:val="24"/>
        </w:rPr>
        <w:t xml:space="preserve"> в размере 0,3 процента в отношении земельных участков:</w:t>
      </w: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- отнесенных к землям сельскохозяйственного назначения или к землям в составе зон сельскохозяйственного использования в  населенных пунктах и используемых для сельскохозяйственного производства;</w:t>
      </w: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- занятых жилищным фондом и объектами инженерной  инфраструктуры жилищно-коммунального комплекса (за исключением доли в праве на земельный участок, приходящейся  на объект, не относящийся  к жилищному фонду и к объектам   инженерной инфраструктуры жилищно-коммунального комплекса) или приобретенных (предоставленных) 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Федерации;</w:t>
      </w: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 xml:space="preserve">- ограниченных в обороте в соответствии с законодательством Российской </w:t>
      </w:r>
      <w:r w:rsidRPr="00B4226C">
        <w:rPr>
          <w:rFonts w:ascii="Times New Roman" w:hAnsi="Times New Roman" w:cs="Times New Roman"/>
          <w:sz w:val="24"/>
          <w:szCs w:val="24"/>
        </w:rPr>
        <w:lastRenderedPageBreak/>
        <w:t>Федерации, предоставленных для обеспечения обороны, безопасности и таможенных нужд.</w:t>
      </w: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4.2. в размере 1,5 процента  в отношении прочих земельных участков.</w:t>
      </w: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7A33" w:rsidRDefault="00457A33" w:rsidP="00457A33">
      <w:pPr>
        <w:autoSpaceDE w:val="0"/>
        <w:autoSpaceDN w:val="0"/>
        <w:adjustRightInd w:val="0"/>
        <w:ind w:firstLine="567"/>
        <w:jc w:val="both"/>
      </w:pPr>
      <w:r w:rsidRPr="00B4226C">
        <w:t>4.</w:t>
      </w:r>
      <w:r>
        <w:t>3.</w:t>
      </w:r>
      <w:r>
        <w:rPr>
          <w:rFonts w:eastAsiaTheme="minorHAnsi"/>
          <w:lang w:eastAsia="en-US"/>
        </w:rPr>
        <w:t xml:space="preserve">Освободить от уплаты земельного налога </w:t>
      </w:r>
      <w:r w:rsidRPr="00B4226C">
        <w:t>следующие категории налогоплательщиков:</w:t>
      </w:r>
    </w:p>
    <w:p w:rsidR="00457A33" w:rsidRPr="00B4226C" w:rsidRDefault="00457A33" w:rsidP="00457A33">
      <w:pPr>
        <w:autoSpaceDE w:val="0"/>
        <w:autoSpaceDN w:val="0"/>
        <w:adjustRightInd w:val="0"/>
        <w:jc w:val="both"/>
      </w:pP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- органы государственной власти Красноярского края и органы местного самоуправления - в отношении земельных участков, предоставленных для обеспечения их деятельности;</w:t>
      </w:r>
    </w:p>
    <w:p w:rsidR="00457A33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- государственные и муниципальные учреждения - в отношении земельных участков, непосредственно используемых такими учреждениями для выполнения работ (оказания услуг) и (или) исполнения государственных (муниципальных) функций в целях обеспечения реализации (осуществления) предусмотренных законодательством Российской Федерации полномочий органов государственной власти Красноярского края или органов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57A33" w:rsidRPr="00CC5AFA" w:rsidRDefault="00457A33" w:rsidP="00457A3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 xml:space="preserve">       - о</w:t>
      </w:r>
      <w:r>
        <w:rPr>
          <w:rFonts w:eastAsiaTheme="minorHAnsi"/>
          <w:lang w:eastAsia="en-US"/>
        </w:rPr>
        <w:t xml:space="preserve">снования и порядок применения к налогоплательщикам налоговых льгот осуществляется в порядке, аналогичном порядку, предусмотренному </w:t>
      </w:r>
      <w:hyperlink r:id="rId10" w:history="1">
        <w:r w:rsidRPr="00DD37F0">
          <w:rPr>
            <w:rFonts w:eastAsiaTheme="minorHAnsi"/>
            <w:lang w:eastAsia="en-US"/>
          </w:rPr>
          <w:t xml:space="preserve">пунктом </w:t>
        </w:r>
        <w:r w:rsidR="00B0599B" w:rsidRPr="00DD37F0">
          <w:rPr>
            <w:rFonts w:eastAsiaTheme="minorHAnsi"/>
            <w:lang w:eastAsia="en-US"/>
          </w:rPr>
          <w:t>10</w:t>
        </w:r>
        <w:r w:rsidRPr="00DD37F0">
          <w:rPr>
            <w:rFonts w:eastAsiaTheme="minorHAnsi"/>
            <w:lang w:eastAsia="en-US"/>
          </w:rPr>
          <w:t xml:space="preserve"> статьи 3</w:t>
        </w:r>
        <w:r w:rsidR="00B0599B" w:rsidRPr="00DD37F0">
          <w:rPr>
            <w:rFonts w:eastAsiaTheme="minorHAnsi"/>
            <w:lang w:eastAsia="en-US"/>
          </w:rPr>
          <w:t>96</w:t>
        </w:r>
      </w:hyperlink>
      <w:r w:rsidRPr="00DD37F0">
        <w:rPr>
          <w:rFonts w:eastAsiaTheme="minorHAnsi"/>
          <w:lang w:eastAsia="en-US"/>
        </w:rPr>
        <w:t xml:space="preserve"> Налогового кодекса Российской Федерации.</w:t>
      </w:r>
    </w:p>
    <w:p w:rsidR="00457A33" w:rsidRPr="00B4226C" w:rsidRDefault="00457A33" w:rsidP="00457A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57A33" w:rsidRPr="00844829" w:rsidRDefault="00457A33" w:rsidP="00457A3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829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44829">
        <w:rPr>
          <w:rFonts w:ascii="Times New Roman" w:hAnsi="Times New Roman" w:cs="Times New Roman"/>
          <w:sz w:val="24"/>
          <w:szCs w:val="24"/>
        </w:rPr>
        <w:t>. Земельный налог уплачивается налогоплательщиками за истекший налоговый период. Налогоплательщики-организации в течение налогового периода уплачивают авансовые платежи по налогу.</w:t>
      </w:r>
    </w:p>
    <w:p w:rsidR="00A06DED" w:rsidRDefault="00A06DE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A06DED" w:rsidSect="008D3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9BB" w:rsidRDefault="006B49BB" w:rsidP="0062686A">
      <w:r>
        <w:separator/>
      </w:r>
    </w:p>
  </w:endnote>
  <w:endnote w:type="continuationSeparator" w:id="0">
    <w:p w:rsidR="006B49BB" w:rsidRDefault="006B49BB" w:rsidP="00626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9BB" w:rsidRDefault="006B49BB" w:rsidP="0062686A">
      <w:r>
        <w:separator/>
      </w:r>
    </w:p>
  </w:footnote>
  <w:footnote w:type="continuationSeparator" w:id="0">
    <w:p w:rsidR="006B49BB" w:rsidRDefault="006B49BB" w:rsidP="006268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3A"/>
    <w:rsid w:val="00010A7F"/>
    <w:rsid w:val="0003588A"/>
    <w:rsid w:val="00053646"/>
    <w:rsid w:val="00057450"/>
    <w:rsid w:val="00065CF5"/>
    <w:rsid w:val="000713A3"/>
    <w:rsid w:val="000B1948"/>
    <w:rsid w:val="000F319A"/>
    <w:rsid w:val="00184C29"/>
    <w:rsid w:val="00194CB9"/>
    <w:rsid w:val="001C5D60"/>
    <w:rsid w:val="00240AAA"/>
    <w:rsid w:val="00294B08"/>
    <w:rsid w:val="002D3448"/>
    <w:rsid w:val="002D431D"/>
    <w:rsid w:val="00306F60"/>
    <w:rsid w:val="0031253E"/>
    <w:rsid w:val="003148E9"/>
    <w:rsid w:val="003371C0"/>
    <w:rsid w:val="00346E89"/>
    <w:rsid w:val="00347E4F"/>
    <w:rsid w:val="003615D9"/>
    <w:rsid w:val="003A6D4A"/>
    <w:rsid w:val="003B29C2"/>
    <w:rsid w:val="003E13E7"/>
    <w:rsid w:val="003E3811"/>
    <w:rsid w:val="004071A7"/>
    <w:rsid w:val="00426316"/>
    <w:rsid w:val="004279A2"/>
    <w:rsid w:val="00434BBE"/>
    <w:rsid w:val="00457A33"/>
    <w:rsid w:val="0048091A"/>
    <w:rsid w:val="004B15AC"/>
    <w:rsid w:val="004D6EBA"/>
    <w:rsid w:val="004E009A"/>
    <w:rsid w:val="004E3C43"/>
    <w:rsid w:val="005123A2"/>
    <w:rsid w:val="005247D5"/>
    <w:rsid w:val="00532FB4"/>
    <w:rsid w:val="00545ECE"/>
    <w:rsid w:val="00580A98"/>
    <w:rsid w:val="005B6722"/>
    <w:rsid w:val="005D2C64"/>
    <w:rsid w:val="005E08CB"/>
    <w:rsid w:val="00601A9D"/>
    <w:rsid w:val="0062686A"/>
    <w:rsid w:val="00680757"/>
    <w:rsid w:val="00681AFE"/>
    <w:rsid w:val="00683599"/>
    <w:rsid w:val="0069439B"/>
    <w:rsid w:val="006B49BB"/>
    <w:rsid w:val="006C282D"/>
    <w:rsid w:val="006D6E01"/>
    <w:rsid w:val="006E5EB7"/>
    <w:rsid w:val="0073793E"/>
    <w:rsid w:val="00754203"/>
    <w:rsid w:val="00765011"/>
    <w:rsid w:val="007E2C93"/>
    <w:rsid w:val="007F512C"/>
    <w:rsid w:val="00826C12"/>
    <w:rsid w:val="0083696A"/>
    <w:rsid w:val="00842530"/>
    <w:rsid w:val="00844829"/>
    <w:rsid w:val="008575FC"/>
    <w:rsid w:val="008734CC"/>
    <w:rsid w:val="00873FE2"/>
    <w:rsid w:val="00895068"/>
    <w:rsid w:val="008A3557"/>
    <w:rsid w:val="008A5BA6"/>
    <w:rsid w:val="008C3102"/>
    <w:rsid w:val="00907633"/>
    <w:rsid w:val="00947ADE"/>
    <w:rsid w:val="00955BA2"/>
    <w:rsid w:val="009865B9"/>
    <w:rsid w:val="00995C03"/>
    <w:rsid w:val="00997370"/>
    <w:rsid w:val="009B2CD2"/>
    <w:rsid w:val="009E279E"/>
    <w:rsid w:val="009F2992"/>
    <w:rsid w:val="00A06DED"/>
    <w:rsid w:val="00A15C30"/>
    <w:rsid w:val="00A43642"/>
    <w:rsid w:val="00A566F3"/>
    <w:rsid w:val="00A64759"/>
    <w:rsid w:val="00A70B28"/>
    <w:rsid w:val="00A823E3"/>
    <w:rsid w:val="00AA1B6D"/>
    <w:rsid w:val="00AA4FE3"/>
    <w:rsid w:val="00AC0AFB"/>
    <w:rsid w:val="00AC2C6C"/>
    <w:rsid w:val="00AC4CF1"/>
    <w:rsid w:val="00B00080"/>
    <w:rsid w:val="00B033F6"/>
    <w:rsid w:val="00B0599B"/>
    <w:rsid w:val="00B3374E"/>
    <w:rsid w:val="00B40495"/>
    <w:rsid w:val="00B40E85"/>
    <w:rsid w:val="00B4226C"/>
    <w:rsid w:val="00B46F4D"/>
    <w:rsid w:val="00B5387F"/>
    <w:rsid w:val="00B81A58"/>
    <w:rsid w:val="00BC5F49"/>
    <w:rsid w:val="00BF3DE6"/>
    <w:rsid w:val="00BF7D2C"/>
    <w:rsid w:val="00C470B8"/>
    <w:rsid w:val="00C50AB6"/>
    <w:rsid w:val="00C85131"/>
    <w:rsid w:val="00CA7537"/>
    <w:rsid w:val="00CC5AFA"/>
    <w:rsid w:val="00CE5CE2"/>
    <w:rsid w:val="00D13DB2"/>
    <w:rsid w:val="00D676D5"/>
    <w:rsid w:val="00D936F4"/>
    <w:rsid w:val="00DA15F1"/>
    <w:rsid w:val="00DA17E1"/>
    <w:rsid w:val="00DA5336"/>
    <w:rsid w:val="00DC4D39"/>
    <w:rsid w:val="00DD37F0"/>
    <w:rsid w:val="00E0736E"/>
    <w:rsid w:val="00E17CAE"/>
    <w:rsid w:val="00E4026B"/>
    <w:rsid w:val="00E73B3B"/>
    <w:rsid w:val="00E83427"/>
    <w:rsid w:val="00EA3F27"/>
    <w:rsid w:val="00EC0420"/>
    <w:rsid w:val="00EC0E62"/>
    <w:rsid w:val="00EE623A"/>
    <w:rsid w:val="00F0300E"/>
    <w:rsid w:val="00F746F6"/>
    <w:rsid w:val="00F85F11"/>
    <w:rsid w:val="00FA767D"/>
    <w:rsid w:val="00FB05A0"/>
    <w:rsid w:val="00FC453A"/>
    <w:rsid w:val="00FD1AB6"/>
    <w:rsid w:val="00FD3073"/>
    <w:rsid w:val="00FE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48CD5"/>
  <w15:docId w15:val="{B4574269-91E7-4E38-81B4-630F2204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62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aliases w:val="Варианты ответов,Абзац списка11"/>
    <w:basedOn w:val="a"/>
    <w:link w:val="a4"/>
    <w:uiPriority w:val="34"/>
    <w:qFormat/>
    <w:rsid w:val="00BC5F49"/>
    <w:pPr>
      <w:ind w:left="720"/>
      <w:contextualSpacing/>
    </w:pPr>
  </w:style>
  <w:style w:type="character" w:customStyle="1" w:styleId="a4">
    <w:name w:val="Абзац списка Знак"/>
    <w:aliases w:val="Варианты ответов Знак,Абзац списка11 Знак"/>
    <w:link w:val="a3"/>
    <w:uiPriority w:val="34"/>
    <w:locked/>
    <w:rsid w:val="00BC5F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C5F49"/>
    <w:pPr>
      <w:widowControl w:val="0"/>
      <w:autoSpaceDE w:val="0"/>
      <w:autoSpaceDN w:val="0"/>
      <w:adjustRightInd w:val="0"/>
      <w:spacing w:line="321" w:lineRule="exact"/>
      <w:ind w:firstLine="590"/>
      <w:jc w:val="both"/>
    </w:pPr>
  </w:style>
  <w:style w:type="paragraph" w:styleId="2">
    <w:name w:val="Body Text 2"/>
    <w:basedOn w:val="a"/>
    <w:link w:val="20"/>
    <w:rsid w:val="0031253E"/>
    <w:pPr>
      <w:widowControl w:val="0"/>
      <w:shd w:val="clear" w:color="auto" w:fill="FFFFFF"/>
      <w:autoSpaceDE w:val="0"/>
      <w:autoSpaceDN w:val="0"/>
      <w:adjustRightInd w:val="0"/>
    </w:pPr>
    <w:rPr>
      <w:color w:val="000000"/>
      <w:sz w:val="20"/>
      <w:szCs w:val="28"/>
      <w:lang w:val="x-none"/>
    </w:rPr>
  </w:style>
  <w:style w:type="character" w:customStyle="1" w:styleId="20">
    <w:name w:val="Основной текст 2 Знак"/>
    <w:basedOn w:val="a0"/>
    <w:link w:val="2"/>
    <w:rsid w:val="0031253E"/>
    <w:rPr>
      <w:rFonts w:ascii="Times New Roman" w:eastAsia="Times New Roman" w:hAnsi="Times New Roman" w:cs="Times New Roman"/>
      <w:color w:val="000000"/>
      <w:sz w:val="20"/>
      <w:szCs w:val="28"/>
      <w:shd w:val="clear" w:color="auto" w:fill="FFFFFF"/>
      <w:lang w:val="x-none" w:eastAsia="ru-RU"/>
    </w:rPr>
  </w:style>
  <w:style w:type="paragraph" w:styleId="HTML">
    <w:name w:val="HTML Preformatted"/>
    <w:basedOn w:val="a"/>
    <w:link w:val="HTML0"/>
    <w:uiPriority w:val="99"/>
    <w:unhideWhenUsed/>
    <w:rsid w:val="00DA5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DA533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Hyperlink"/>
    <w:basedOn w:val="a0"/>
    <w:uiPriority w:val="99"/>
    <w:unhideWhenUsed/>
    <w:rsid w:val="00F85F11"/>
    <w:rPr>
      <w:color w:val="0000FF"/>
      <w:u w:val="single"/>
    </w:rPr>
  </w:style>
  <w:style w:type="paragraph" w:styleId="a6">
    <w:name w:val="No Spacing"/>
    <w:uiPriority w:val="1"/>
    <w:qFormat/>
    <w:rsid w:val="00F85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873FE2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873FE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73FE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3FE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9">
    <w:name w:val="Font Style19"/>
    <w:uiPriority w:val="99"/>
    <w:rsid w:val="00A06DED"/>
    <w:rPr>
      <w:rFonts w:ascii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62686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268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2686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268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C30F7DAB725ACC5D0C875A7EA674DE2EC39A759704A5975DD7D031710C50AF77A3E90B06D9BFFDD92C3DA6D19A319D1B8BF0C3A27A03B30EAFF3rATC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118CD1FE0EE96284578AA4CF4FE477C68001CBA68324A5CE8598DB65BD3CA3FBF52BA3907EF0E7C1A73068B9C14178EB47722E548EE873WBLD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8C30F7DAB725ACC5D0C995768CA2BD12ECDC3709101A7C702888B6C26055AF830ECB04B40D2B7F68D7D78F1D7CF66C74E8FEFC7BC78r0T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E0089-E5B4-48BB-A1DE-B2787BF86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1222</TotalTime>
  <Pages>4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kom4</dc:creator>
  <cp:lastModifiedBy>Admin</cp:lastModifiedBy>
  <cp:revision>88</cp:revision>
  <cp:lastPrinted>2022-07-14T05:15:00Z</cp:lastPrinted>
  <dcterms:created xsi:type="dcterms:W3CDTF">2020-09-16T06:19:00Z</dcterms:created>
  <dcterms:modified xsi:type="dcterms:W3CDTF">2024-03-21T07:17:00Z</dcterms:modified>
</cp:coreProperties>
</file>