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524" w:rsidRDefault="00F24524">
      <w:pPr>
        <w:sectPr w:rsidR="00F24524">
          <w:pgSz w:w="11906" w:h="16838"/>
          <w:pgMar w:top="1134" w:right="850" w:bottom="1134" w:left="1701" w:header="708" w:footer="708" w:gutter="0"/>
          <w:cols w:space="708"/>
          <w:docGrid w:linePitch="360"/>
        </w:sectPr>
      </w:pPr>
      <w:r w:rsidRPr="00F24524">
        <w:object w:dxaOrig="9354" w:dyaOrig="14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728.75pt" o:ole="">
            <v:imagedata r:id="rId6" o:title=""/>
          </v:shape>
          <o:OLEObject Type="Embed" ProgID="Word.Document.12" ShapeID="_x0000_i1025" DrawAspect="Content" ObjectID="_1810015308" r:id="rId7">
            <o:FieldCodes>\s</o:FieldCodes>
          </o:OLEObject>
        </w:object>
      </w:r>
    </w:p>
    <w:p w:rsidR="00F24524" w:rsidRPr="00F24524" w:rsidRDefault="00F24524" w:rsidP="00F24524">
      <w:pPr>
        <w:jc w:val="center"/>
        <w:rPr>
          <w:rFonts w:ascii="Times New Roman" w:eastAsia="Calibri" w:hAnsi="Times New Roman" w:cs="Times New Roman"/>
          <w:b/>
          <w:bCs/>
          <w:sz w:val="28"/>
          <w:szCs w:val="28"/>
        </w:rPr>
      </w:pPr>
      <w:bookmarkStart w:id="0" w:name="_GoBack"/>
      <w:r w:rsidRPr="00F24524">
        <w:rPr>
          <w:rFonts w:ascii="Times New Roman" w:eastAsia="Calibri" w:hAnsi="Times New Roman" w:cs="Times New Roman"/>
          <w:b/>
          <w:bCs/>
          <w:sz w:val="28"/>
          <w:szCs w:val="28"/>
        </w:rPr>
        <w:lastRenderedPageBreak/>
        <w:t>Муниципальная программа</w:t>
      </w:r>
    </w:p>
    <w:p w:rsidR="00F24524" w:rsidRPr="00F24524" w:rsidRDefault="00F24524" w:rsidP="00F24524">
      <w:pPr>
        <w:jc w:val="center"/>
        <w:rPr>
          <w:rFonts w:ascii="Times New Roman" w:eastAsia="Calibri" w:hAnsi="Times New Roman" w:cs="Times New Roman"/>
          <w:b/>
          <w:sz w:val="28"/>
          <w:szCs w:val="20"/>
        </w:rPr>
      </w:pPr>
      <w:bookmarkStart w:id="1" w:name="Par41"/>
      <w:bookmarkEnd w:id="1"/>
      <w:r w:rsidRPr="00F24524">
        <w:rPr>
          <w:rFonts w:ascii="Times New Roman" w:eastAsia="Calibri" w:hAnsi="Times New Roman" w:cs="Times New Roman"/>
          <w:b/>
          <w:sz w:val="28"/>
          <w:szCs w:val="20"/>
        </w:rPr>
        <w:t>«Защита от чрезвычайных ситуаций природного и техногенного характера, обеспечение безопасности населения»</w:t>
      </w:r>
    </w:p>
    <w:p w:rsidR="00F24524" w:rsidRPr="00F24524" w:rsidRDefault="00F24524" w:rsidP="00F24524">
      <w:pPr>
        <w:pStyle w:val="1"/>
        <w:rPr>
          <w:rFonts w:eastAsia="Calibri" w:cs="Times New Roman"/>
          <w:color w:val="000000"/>
          <w:szCs w:val="28"/>
        </w:rPr>
      </w:pPr>
      <w:r w:rsidRPr="00F24524">
        <w:rPr>
          <w:rFonts w:eastAsia="Calibri" w:cs="Times New Roman"/>
          <w:color w:val="000000"/>
          <w:szCs w:val="28"/>
        </w:rPr>
        <w:t>1. Паспорт муниципальной программы</w:t>
      </w:r>
    </w:p>
    <w:p w:rsidR="00F24524" w:rsidRPr="00F24524" w:rsidRDefault="00F24524" w:rsidP="00F24524">
      <w:pPr>
        <w:widowControl w:val="0"/>
        <w:autoSpaceDE w:val="0"/>
        <w:autoSpaceDN w:val="0"/>
        <w:adjustRightInd w:val="0"/>
        <w:jc w:val="center"/>
        <w:rPr>
          <w:rFonts w:ascii="Times New Roman" w:eastAsia="Calibri" w:hAnsi="Times New Roman" w:cs="Times New Roman"/>
          <w:color w:val="000000"/>
          <w:sz w:val="28"/>
          <w:szCs w:val="28"/>
        </w:rPr>
      </w:pPr>
    </w:p>
    <w:tbl>
      <w:tblPr>
        <w:tblW w:w="8997" w:type="dxa"/>
        <w:tblInd w:w="-5" w:type="dxa"/>
        <w:tblLayout w:type="fixed"/>
        <w:tblCellMar>
          <w:top w:w="75" w:type="dxa"/>
          <w:left w:w="0" w:type="dxa"/>
          <w:bottom w:w="75" w:type="dxa"/>
          <w:right w:w="0" w:type="dxa"/>
        </w:tblCellMar>
        <w:tblLook w:val="0000" w:firstRow="0" w:lastRow="0" w:firstColumn="0" w:lastColumn="0" w:noHBand="0" w:noVBand="0"/>
      </w:tblPr>
      <w:tblGrid>
        <w:gridCol w:w="2194"/>
        <w:gridCol w:w="6803"/>
      </w:tblGrid>
      <w:tr w:rsidR="00F24524" w:rsidRPr="00F24524" w:rsidTr="007F2776">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eastAsia="Calibri" w:hAnsi="Times New Roman" w:cs="Times New Roman"/>
                <w:color w:val="000000"/>
                <w:sz w:val="28"/>
                <w:szCs w:val="28"/>
              </w:rPr>
              <w:t xml:space="preserve">Наименование муниципальной программы </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eastAsia="Calibri" w:hAnsi="Times New Roman" w:cs="Times New Roman"/>
                <w:sz w:val="28"/>
                <w:szCs w:val="28"/>
              </w:rPr>
              <w:t>«Защита от чрезвычайных ситуаций природного и техногенного характера, обеспечение безопасности населения»</w:t>
            </w:r>
            <w:r w:rsidRPr="00F24524">
              <w:rPr>
                <w:rFonts w:ascii="Times New Roman" w:eastAsia="Calibri" w:hAnsi="Times New Roman" w:cs="Times New Roman"/>
                <w:color w:val="000000"/>
                <w:sz w:val="28"/>
                <w:szCs w:val="28"/>
              </w:rPr>
              <w:t xml:space="preserve"> (далее – программа)</w:t>
            </w:r>
          </w:p>
        </w:tc>
      </w:tr>
      <w:tr w:rsidR="00F24524" w:rsidRPr="00F24524" w:rsidTr="007F2776">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eastAsia="Calibri" w:hAnsi="Times New Roman" w:cs="Times New Roman"/>
                <w:color w:val="000000"/>
                <w:sz w:val="28"/>
                <w:szCs w:val="28"/>
              </w:rPr>
              <w:t>Основания для разработки муниципальной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hAnsi="Times New Roman" w:cs="Times New Roman"/>
                <w:sz w:val="28"/>
                <w:szCs w:val="28"/>
              </w:rPr>
              <w:t xml:space="preserve">Статья 179 Бюджетного кодекса Российской Федерации;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Постановление администрации Шарыповского муниципального округа от 13.04.2021 № 288-п «Об утверждении Порядка принятия решений о разработке муниципальных программ Шарыповского муниципального округа, их формирования и реализации» (в ред. от 04.04.2023); </w:t>
            </w:r>
          </w:p>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hAnsi="Times New Roman" w:cs="Times New Roman"/>
                <w:sz w:val="28"/>
                <w:szCs w:val="28"/>
              </w:rPr>
              <w:t>Распоряжение администрации Шарыповского муниципального округа от 21.07.2021 № 374-р «Об утверждении перечня муниципальных программ Шарыповского муниципального округа» (в ред. от 23.08.2023)</w:t>
            </w:r>
          </w:p>
        </w:tc>
      </w:tr>
      <w:tr w:rsidR="00F24524" w:rsidRPr="00F24524" w:rsidTr="007F2776">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eastAsia="Calibri" w:hAnsi="Times New Roman" w:cs="Times New Roman"/>
                <w:color w:val="000000"/>
                <w:sz w:val="28"/>
                <w:szCs w:val="28"/>
              </w:rPr>
              <w:t xml:space="preserve">Ответственный исполнитель </w:t>
            </w:r>
            <w:r w:rsidRPr="00F24524">
              <w:rPr>
                <w:rFonts w:ascii="Times New Roman" w:eastAsia="Calibri" w:hAnsi="Times New Roman" w:cs="Times New Roman"/>
                <w:sz w:val="28"/>
                <w:szCs w:val="28"/>
              </w:rPr>
              <w:t>муниципальной</w:t>
            </w:r>
            <w:r w:rsidRPr="00F24524">
              <w:rPr>
                <w:rFonts w:ascii="Times New Roman" w:eastAsia="Calibri" w:hAnsi="Times New Roman" w:cs="Times New Roman"/>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hAnsi="Times New Roman" w:cs="Times New Roman"/>
                <w:sz w:val="28"/>
                <w:szCs w:val="28"/>
              </w:rPr>
              <w:t>Администрация Шарыповского муниципального округа Красноярского края</w:t>
            </w:r>
          </w:p>
        </w:tc>
      </w:tr>
      <w:tr w:rsidR="00F24524" w:rsidRPr="00F24524" w:rsidTr="007F2776">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eastAsia="Calibri" w:hAnsi="Times New Roman" w:cs="Times New Roman"/>
                <w:color w:val="000000"/>
                <w:sz w:val="28"/>
                <w:szCs w:val="28"/>
              </w:rPr>
              <w:t xml:space="preserve">Соисполнители </w:t>
            </w:r>
            <w:r w:rsidRPr="00F24524">
              <w:rPr>
                <w:rFonts w:ascii="Times New Roman" w:eastAsia="Calibri" w:hAnsi="Times New Roman" w:cs="Times New Roman"/>
                <w:sz w:val="28"/>
                <w:szCs w:val="28"/>
              </w:rPr>
              <w:t>муниципальной</w:t>
            </w:r>
            <w:r w:rsidRPr="00F24524">
              <w:rPr>
                <w:rFonts w:ascii="Times New Roman" w:eastAsia="Calibri" w:hAnsi="Times New Roman" w:cs="Times New Roman"/>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hAnsi="Times New Roman" w:cs="Times New Roman"/>
                <w:sz w:val="28"/>
                <w:szCs w:val="28"/>
              </w:rPr>
              <w:t>Отсутствуют</w:t>
            </w:r>
          </w:p>
        </w:tc>
      </w:tr>
      <w:tr w:rsidR="00F24524" w:rsidRPr="00F24524" w:rsidTr="007F2776">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eastAsia="Calibri" w:hAnsi="Times New Roman" w:cs="Times New Roman"/>
                <w:color w:val="000000"/>
                <w:sz w:val="28"/>
                <w:szCs w:val="28"/>
              </w:rPr>
              <w:t xml:space="preserve">Перечень подпрограмм и отдельных мероприятий </w:t>
            </w:r>
            <w:r w:rsidRPr="00F24524">
              <w:rPr>
                <w:rFonts w:ascii="Times New Roman" w:eastAsia="Calibri" w:hAnsi="Times New Roman" w:cs="Times New Roman"/>
                <w:sz w:val="28"/>
                <w:szCs w:val="28"/>
              </w:rPr>
              <w:t>муниципальной</w:t>
            </w:r>
            <w:r w:rsidRPr="00F24524">
              <w:rPr>
                <w:rFonts w:ascii="Times New Roman" w:eastAsia="Calibri" w:hAnsi="Times New Roman" w:cs="Times New Roman"/>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1. «Безопасность на водных объектах, профилактика терроризма и экстремизма, защита населения от чрезвычайных ситуаций на территории Шарыповского  муниципального округа»;</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2. «Обеспечение вызова экстренных служб по единому номеру «112» в Шарыповском муниципальном округе»</w:t>
            </w:r>
          </w:p>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p>
        </w:tc>
      </w:tr>
      <w:tr w:rsidR="00F24524" w:rsidRPr="00F24524" w:rsidTr="007F2776">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eastAsia="Calibri" w:hAnsi="Times New Roman" w:cs="Times New Roman"/>
                <w:color w:val="000000"/>
                <w:sz w:val="28"/>
                <w:szCs w:val="28"/>
              </w:rPr>
              <w:lastRenderedPageBreak/>
              <w:t xml:space="preserve">Цели </w:t>
            </w:r>
            <w:r w:rsidRPr="00F24524">
              <w:rPr>
                <w:rFonts w:ascii="Times New Roman" w:eastAsia="Calibri" w:hAnsi="Times New Roman" w:cs="Times New Roman"/>
                <w:sz w:val="28"/>
                <w:szCs w:val="28"/>
              </w:rPr>
              <w:t>муниципальной</w:t>
            </w:r>
            <w:r w:rsidRPr="00F24524">
              <w:rPr>
                <w:rFonts w:ascii="Times New Roman" w:eastAsia="Calibri" w:hAnsi="Times New Roman" w:cs="Times New Roman"/>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hAnsi="Times New Roman" w:cs="Times New Roman"/>
                <w:sz w:val="28"/>
                <w:szCs w:val="28"/>
              </w:rPr>
              <w:t>Создание эффективной системы защиты населения и территории Шарыповского муниципального округа от чрезвычайных ситуаций, обеспечения пожарной безопасности и безопасности людей на водных объектах</w:t>
            </w:r>
          </w:p>
        </w:tc>
      </w:tr>
      <w:tr w:rsidR="00F24524" w:rsidRPr="00F24524" w:rsidTr="007F2776">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eastAsia="Calibri" w:hAnsi="Times New Roman" w:cs="Times New Roman"/>
                <w:color w:val="000000"/>
                <w:sz w:val="28"/>
                <w:szCs w:val="28"/>
              </w:rPr>
              <w:t xml:space="preserve">Задачи </w:t>
            </w:r>
            <w:r w:rsidRPr="00F24524">
              <w:rPr>
                <w:rFonts w:ascii="Times New Roman" w:eastAsia="Calibri" w:hAnsi="Times New Roman" w:cs="Times New Roman"/>
                <w:sz w:val="28"/>
                <w:szCs w:val="28"/>
              </w:rPr>
              <w:t>муниципальной</w:t>
            </w:r>
            <w:r w:rsidRPr="00F24524">
              <w:rPr>
                <w:rFonts w:ascii="Times New Roman" w:eastAsia="Calibri" w:hAnsi="Times New Roman" w:cs="Times New Roman"/>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hAnsi="Times New Roman" w:cs="Times New Roman"/>
                <w:sz w:val="28"/>
                <w:szCs w:val="28"/>
              </w:rPr>
              <w:t>1. Снижение рисков и смягчение последствий террористических акций, чрезвычайных ситуаций природного и техногенного характера, пожаров и происшествий на водных объектах округа;</w:t>
            </w:r>
          </w:p>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hAnsi="Times New Roman" w:cs="Times New Roman"/>
                <w:sz w:val="28"/>
                <w:szCs w:val="28"/>
              </w:rPr>
              <w:t>2. Повышение уровня безопасности населения округа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tc>
      </w:tr>
      <w:tr w:rsidR="00F24524" w:rsidRPr="00F24524" w:rsidTr="007F2776">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eastAsia="Calibri" w:hAnsi="Times New Roman" w:cs="Times New Roman"/>
                <w:color w:val="000000"/>
                <w:sz w:val="28"/>
                <w:szCs w:val="28"/>
              </w:rPr>
              <w:t xml:space="preserve">Этапы и сроки реализации </w:t>
            </w:r>
            <w:r w:rsidRPr="00F24524">
              <w:rPr>
                <w:rFonts w:ascii="Times New Roman" w:eastAsia="Calibri" w:hAnsi="Times New Roman" w:cs="Times New Roman"/>
                <w:sz w:val="28"/>
                <w:szCs w:val="28"/>
              </w:rPr>
              <w:t>муниципальной</w:t>
            </w:r>
            <w:r w:rsidRPr="00F24524">
              <w:rPr>
                <w:rFonts w:ascii="Times New Roman" w:eastAsia="Calibri" w:hAnsi="Times New Roman" w:cs="Times New Roman"/>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hAnsi="Times New Roman" w:cs="Times New Roman"/>
                <w:sz w:val="28"/>
                <w:szCs w:val="28"/>
              </w:rPr>
              <w:t>2021 - 2030 годы</w:t>
            </w:r>
          </w:p>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hAnsi="Times New Roman" w:cs="Times New Roman"/>
                <w:sz w:val="28"/>
                <w:szCs w:val="28"/>
              </w:rPr>
              <w:t>без разделения на этапы</w:t>
            </w:r>
          </w:p>
        </w:tc>
      </w:tr>
      <w:tr w:rsidR="00F24524" w:rsidRPr="00F24524" w:rsidTr="007F2776">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eastAsia="Calibri" w:hAnsi="Times New Roman" w:cs="Times New Roman"/>
                <w:sz w:val="28"/>
                <w:szCs w:val="20"/>
              </w:rPr>
              <w:t xml:space="preserve">Перечень </w:t>
            </w:r>
            <w:r w:rsidRPr="00F24524">
              <w:rPr>
                <w:rFonts w:ascii="Times New Roman" w:eastAsia="Calibri" w:hAnsi="Times New Roman" w:cs="Times New Roman"/>
                <w:color w:val="000000"/>
                <w:sz w:val="28"/>
                <w:szCs w:val="28"/>
              </w:rPr>
              <w:t xml:space="preserve">целевых показателей </w:t>
            </w:r>
            <w:r w:rsidRPr="00F24524">
              <w:rPr>
                <w:rFonts w:ascii="Times New Roman" w:eastAsia="Calibri" w:hAnsi="Times New Roman" w:cs="Times New Roman"/>
                <w:sz w:val="28"/>
                <w:szCs w:val="28"/>
              </w:rPr>
              <w:t>муниципальной</w:t>
            </w:r>
            <w:r w:rsidRPr="00F24524">
              <w:rPr>
                <w:rFonts w:ascii="Times New Roman" w:eastAsia="Calibri" w:hAnsi="Times New Roman" w:cs="Times New Roman"/>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proofErr w:type="gramStart"/>
            <w:r w:rsidRPr="00F24524">
              <w:rPr>
                <w:rFonts w:ascii="Times New Roman" w:eastAsia="Calibri" w:hAnsi="Times New Roman" w:cs="Times New Roman"/>
                <w:color w:val="000000"/>
                <w:sz w:val="28"/>
                <w:szCs w:val="28"/>
              </w:rPr>
              <w:t>приведен</w:t>
            </w:r>
            <w:proofErr w:type="gramEnd"/>
            <w:r w:rsidRPr="00F24524">
              <w:rPr>
                <w:rFonts w:ascii="Times New Roman" w:eastAsia="Calibri" w:hAnsi="Times New Roman" w:cs="Times New Roman"/>
                <w:color w:val="000000"/>
                <w:sz w:val="28"/>
                <w:szCs w:val="28"/>
              </w:rPr>
              <w:t xml:space="preserve"> в приложении к паспорту программы</w:t>
            </w:r>
          </w:p>
        </w:tc>
      </w:tr>
      <w:tr w:rsidR="00F24524" w:rsidRPr="00F24524" w:rsidTr="007F2776">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pStyle w:val="ConsPlusCell"/>
              <w:rPr>
                <w:rFonts w:eastAsia="Calibri"/>
                <w:sz w:val="28"/>
                <w:szCs w:val="20"/>
              </w:rPr>
            </w:pPr>
            <w:r w:rsidRPr="00F24524">
              <w:rPr>
                <w:sz w:val="28"/>
                <w:szCs w:val="28"/>
              </w:rPr>
              <w:t>Ресурсное обеспечение муниципальной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rsidR="00F24524" w:rsidRPr="00F24524" w:rsidRDefault="00F24524" w:rsidP="007F2776">
            <w:pPr>
              <w:widowControl w:val="0"/>
              <w:autoSpaceDE w:val="0"/>
              <w:autoSpaceDN w:val="0"/>
              <w:adjustRightInd w:val="0"/>
              <w:rPr>
                <w:rFonts w:ascii="Times New Roman" w:eastAsia="Calibri" w:hAnsi="Times New Roman" w:cs="Times New Roman"/>
                <w:color w:val="000000"/>
                <w:sz w:val="28"/>
                <w:szCs w:val="28"/>
              </w:rPr>
            </w:pPr>
            <w:r w:rsidRPr="00F24524">
              <w:rPr>
                <w:rFonts w:ascii="Times New Roman" w:hAnsi="Times New Roman" w:cs="Times New Roman"/>
                <w:sz w:val="28"/>
                <w:szCs w:val="28"/>
              </w:rPr>
              <w:t>Общий объем бюджетных ассигнований на реализацию муниципальной программы составляет:</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всего – 71 670 327,20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2021 – 16 642 023,68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2022 – 7 784 627,34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2023 – 11 248 619,29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2024 – 14 034 142,89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2025 – 11 300 457,00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lastRenderedPageBreak/>
              <w:t>2026 – 10 660 457,00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Бюджет округа</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всего – 52 241 749,58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2021 – 6 040 241,05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2022 – 6 829 871,98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2023 – 8 980 179,29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2024 – 11 502 943,26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2025 – 9 764 257,00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2026 – 9 124 257,00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Краевой бюджет</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всего – 12 201 973,82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2021 – 3 375 178,83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2022 – 954 755,36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2023 – 2 268 440,00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2024 – 2 531 199,63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2025 – 1 536 200,00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2026 – 1 536 200,00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Федеральный бюджет</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всего – 7 226 603,80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2021 – 7 226 603,80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2022 – 0,00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2023 – 0,00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2024 – 0,00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2025 – 0,00 рублей </w:t>
            </w:r>
          </w:p>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2026 – 0,00 рублей</w:t>
            </w:r>
          </w:p>
          <w:p w:rsidR="00F24524" w:rsidRPr="00F24524" w:rsidRDefault="00F24524" w:rsidP="007F2776">
            <w:pPr>
              <w:widowControl w:val="0"/>
              <w:autoSpaceDE w:val="0"/>
              <w:autoSpaceDN w:val="0"/>
              <w:adjustRightInd w:val="0"/>
              <w:rPr>
                <w:rFonts w:ascii="Times New Roman" w:hAnsi="Times New Roman" w:cs="Times New Roman"/>
                <w:sz w:val="28"/>
                <w:szCs w:val="28"/>
              </w:rPr>
            </w:pPr>
          </w:p>
        </w:tc>
      </w:tr>
    </w:tbl>
    <w:p w:rsidR="00F24524" w:rsidRPr="00F24524" w:rsidRDefault="00F24524" w:rsidP="00F24524">
      <w:pPr>
        <w:rPr>
          <w:rFonts w:ascii="Times New Roman" w:hAnsi="Times New Roman" w:cs="Times New Roman"/>
        </w:rPr>
        <w:sectPr w:rsidR="00F24524" w:rsidRPr="00F24524" w:rsidSect="003249F8">
          <w:pgSz w:w="11906" w:h="16838"/>
          <w:pgMar w:top="1020" w:right="1134" w:bottom="568" w:left="1134" w:header="708" w:footer="708" w:gutter="0"/>
          <w:cols w:space="708"/>
          <w:docGrid w:linePitch="360"/>
        </w:sectPr>
      </w:pPr>
    </w:p>
    <w:p w:rsidR="00F24524" w:rsidRPr="00F24524" w:rsidRDefault="00F24524" w:rsidP="00F24524">
      <w:pPr>
        <w:tabs>
          <w:tab w:val="left" w:pos="1134"/>
          <w:tab w:val="left" w:pos="1418"/>
        </w:tabs>
        <w:autoSpaceDE w:val="0"/>
        <w:autoSpaceDN w:val="0"/>
        <w:adjustRightInd w:val="0"/>
        <w:jc w:val="center"/>
        <w:outlineLvl w:val="1"/>
        <w:rPr>
          <w:rFonts w:ascii="Times New Roman" w:hAnsi="Times New Roman" w:cs="Times New Roman"/>
          <w:b/>
          <w:sz w:val="28"/>
          <w:szCs w:val="28"/>
        </w:rPr>
      </w:pPr>
      <w:r w:rsidRPr="00F24524">
        <w:rPr>
          <w:rFonts w:ascii="Times New Roman" w:hAnsi="Times New Roman" w:cs="Times New Roman"/>
          <w:b/>
          <w:sz w:val="28"/>
          <w:szCs w:val="28"/>
        </w:rPr>
        <w:lastRenderedPageBreak/>
        <w:t>2. Характеристика текущего состояния сферы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с указанием основных показателей социально-экономического развития Шарыповского муниципального округа</w:t>
      </w:r>
    </w:p>
    <w:p w:rsidR="00F24524" w:rsidRPr="00F24524" w:rsidRDefault="00F24524" w:rsidP="00F24524">
      <w:pPr>
        <w:pStyle w:val="a3"/>
        <w:tabs>
          <w:tab w:val="left" w:pos="1134"/>
          <w:tab w:val="left" w:pos="1418"/>
        </w:tabs>
        <w:autoSpaceDE w:val="0"/>
        <w:autoSpaceDN w:val="0"/>
        <w:adjustRightInd w:val="0"/>
        <w:ind w:left="0"/>
        <w:jc w:val="center"/>
        <w:outlineLvl w:val="1"/>
        <w:rPr>
          <w:b/>
          <w:sz w:val="28"/>
          <w:szCs w:val="28"/>
        </w:rPr>
      </w:pP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Сферой реализации программы является организация эффективной деятельности в области гражданской обороны (далее - ГО), защиты населения и территорий от чрезвычайных ситуаций (далее - ЧС) природного и техногенного характера, обеспечения пожарной безопасности и безопасности людей на водных объектах на территории Шарыповского муниципального округа (далее – округа).</w:t>
      </w:r>
    </w:p>
    <w:p w:rsidR="00F24524" w:rsidRPr="00F24524" w:rsidRDefault="00F24524" w:rsidP="00F24524">
      <w:pPr>
        <w:ind w:firstLine="567"/>
        <w:jc w:val="both"/>
        <w:rPr>
          <w:rFonts w:ascii="Times New Roman" w:hAnsi="Times New Roman" w:cs="Times New Roman"/>
          <w:sz w:val="28"/>
          <w:szCs w:val="28"/>
        </w:rPr>
      </w:pPr>
      <w:proofErr w:type="gramStart"/>
      <w:r w:rsidRPr="00F24524">
        <w:rPr>
          <w:rFonts w:ascii="Times New Roman" w:hAnsi="Times New Roman" w:cs="Times New Roman"/>
          <w:sz w:val="28"/>
          <w:szCs w:val="28"/>
        </w:rPr>
        <w:t xml:space="preserve">С 2014 года по 2024 год на территории округа произошло 1388 пожаров  (увеличение пожаров произошло с 2019 года в связи с введением методики подсчета пожаров, утвержденной Приказом МЧС России от 08.10.2018          № 431, предусматривающей регистрацию всех пожаров, в том числе возгорания травы, мусора и пр.), погибло на пожарах 31 человек, из них 6 детей. </w:t>
      </w:r>
      <w:proofErr w:type="gramEnd"/>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В 2024 году на территории Шарыповского муниципального округа чрезвычайных ситуаций (далее - ЧС) не зарегистрировано, произошло 108 пожаров, в результате погибло 4 человека, травмировано 2 человека.</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Территории округа, наиболее подверженные возникновению пожаров: Парнинское территориальное подразделение, Родниковское территориальное подразделение и Новоалтатское территориальное подразделение.</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Наиболее пожароопасными периодами года являются: апрель, май и июнь, большее количество пожаров приходится именно на эти месяцы.</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 xml:space="preserve">С целью оказания помощи населению округа в чрезвычайных ситуациях в округе созданы: </w:t>
      </w:r>
    </w:p>
    <w:p w:rsidR="00F24524" w:rsidRPr="00F24524" w:rsidRDefault="00F24524" w:rsidP="00F24524">
      <w:pPr>
        <w:ind w:firstLine="709"/>
        <w:jc w:val="both"/>
        <w:rPr>
          <w:rFonts w:ascii="Times New Roman" w:hAnsi="Times New Roman" w:cs="Times New Roman"/>
          <w:sz w:val="28"/>
          <w:szCs w:val="28"/>
        </w:rPr>
      </w:pPr>
      <w:proofErr w:type="gramStart"/>
      <w:r w:rsidRPr="00F24524">
        <w:rPr>
          <w:rFonts w:ascii="Times New Roman" w:hAnsi="Times New Roman" w:cs="Times New Roman"/>
          <w:sz w:val="28"/>
          <w:szCs w:val="28"/>
        </w:rPr>
        <w:t>4 подразделения противопожарной охраны Красноярского края (в            с. Парная, с. Шушь, с. Новоалтатка, с. Ивановка), которые в свою очередь прикрывают в противопожарном отношении 60% населенных пунктов округа и проводят противопожарную профилактику, остальные 40% населенных пунктов округа находятся под прикрытием 11 ПСО ФПС ГПС ГУ МЧС России по Красноярскому краю;</w:t>
      </w:r>
      <w:proofErr w:type="gramEnd"/>
    </w:p>
    <w:p w:rsidR="00F24524" w:rsidRPr="00F24524" w:rsidRDefault="00F24524" w:rsidP="00F24524">
      <w:pPr>
        <w:ind w:firstLine="709"/>
        <w:jc w:val="both"/>
        <w:rPr>
          <w:rFonts w:ascii="Times New Roman" w:hAnsi="Times New Roman" w:cs="Times New Roman"/>
          <w:sz w:val="28"/>
          <w:szCs w:val="28"/>
        </w:rPr>
      </w:pPr>
      <w:r w:rsidRPr="00F24524">
        <w:rPr>
          <w:rFonts w:ascii="Times New Roman" w:hAnsi="Times New Roman" w:cs="Times New Roman"/>
          <w:sz w:val="28"/>
          <w:szCs w:val="28"/>
        </w:rPr>
        <w:lastRenderedPageBreak/>
        <w:t xml:space="preserve"> Шарыповский инспекторский участок Центра Государственной инспекции по маломерным судам МЧС России по Красноярскому краю, задачами которого является регулирование движения маломерных судов, проведение рейдов с целью проверки эксплуатации мест массового отдыха граждан, а также </w:t>
      </w:r>
      <w:proofErr w:type="gramStart"/>
      <w:r w:rsidRPr="00F24524">
        <w:rPr>
          <w:rFonts w:ascii="Times New Roman" w:hAnsi="Times New Roman" w:cs="Times New Roman"/>
          <w:sz w:val="28"/>
          <w:szCs w:val="28"/>
        </w:rPr>
        <w:t>контроль за</w:t>
      </w:r>
      <w:proofErr w:type="gramEnd"/>
      <w:r w:rsidRPr="00F24524">
        <w:rPr>
          <w:rFonts w:ascii="Times New Roman" w:hAnsi="Times New Roman" w:cs="Times New Roman"/>
          <w:sz w:val="28"/>
          <w:szCs w:val="28"/>
        </w:rPr>
        <w:t xml:space="preserve"> поведением людей на пляжах и других зонах отдыха;</w:t>
      </w:r>
    </w:p>
    <w:p w:rsidR="00F24524" w:rsidRPr="00F24524" w:rsidRDefault="00F24524" w:rsidP="00F24524">
      <w:pPr>
        <w:ind w:firstLine="709"/>
        <w:jc w:val="both"/>
        <w:rPr>
          <w:rFonts w:ascii="Times New Roman" w:hAnsi="Times New Roman" w:cs="Times New Roman"/>
          <w:sz w:val="28"/>
          <w:szCs w:val="28"/>
        </w:rPr>
      </w:pPr>
      <w:proofErr w:type="gramStart"/>
      <w:r w:rsidRPr="00F24524">
        <w:rPr>
          <w:rFonts w:ascii="Times New Roman" w:hAnsi="Times New Roman" w:cs="Times New Roman"/>
          <w:sz w:val="28"/>
          <w:szCs w:val="28"/>
        </w:rPr>
        <w:t>МКУ «ЕДДС по городу Шарыпово и Шарыповскому муниципальному округу», основной деятельностью которого является взаимодействие со всеми дежурно-диспетчерскими службами экстренных оперативных служб и организаций (объектов) муниципального образования независимо от форм собственности по вопросам сбора, обработки и обмена информацией о чрезвычайных ситуациях природного и техногенного характера (происшествиях) и совместных действий при угрозе возникновения или возникновении ЧС (происшествий).</w:t>
      </w:r>
      <w:proofErr w:type="gramEnd"/>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Администрацией Шарыповского муниципального округа ведется планомерная работа в области гражданской обороны, защиты населения и территории округа от ЧС (происшествий):</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в плановом порядке проводятся заседания окружной комиссии по предупреждению и ликвидации ЧС и обеспечению пожарной безопасности;</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ведется профилактическая работа с жителями округа, направленная на предотвращение бытовых пожаров;</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проводятся проверки и обследования объектов социально-культурного назначения;</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проводятся командно-штабные учения гражданской обороны, а также объектовые тренировки;</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осуществляется подготовка населения округа в области гражданской обороны, защиты населения и территории от ЧС, а также пропаганда мер, направленных на обеспечение безопасности людей на водных объектах.</w:t>
      </w:r>
    </w:p>
    <w:p w:rsidR="00F24524" w:rsidRPr="00F24524" w:rsidRDefault="00F24524" w:rsidP="00F24524">
      <w:pPr>
        <w:ind w:firstLine="567"/>
        <w:jc w:val="both"/>
        <w:rPr>
          <w:rFonts w:ascii="Times New Roman" w:hAnsi="Times New Roman" w:cs="Times New Roman"/>
          <w:color w:val="FF0000"/>
          <w:sz w:val="28"/>
          <w:szCs w:val="28"/>
          <w:shd w:val="clear" w:color="auto" w:fill="FFFFFF"/>
        </w:rPr>
      </w:pPr>
    </w:p>
    <w:p w:rsidR="00F24524" w:rsidRPr="00F24524" w:rsidRDefault="00F24524" w:rsidP="00F24524">
      <w:pPr>
        <w:jc w:val="center"/>
        <w:rPr>
          <w:rFonts w:ascii="Times New Roman" w:hAnsi="Times New Roman" w:cs="Times New Roman"/>
          <w:b/>
          <w:sz w:val="28"/>
          <w:szCs w:val="28"/>
        </w:rPr>
      </w:pPr>
      <w:r w:rsidRPr="00F24524">
        <w:rPr>
          <w:rFonts w:ascii="Times New Roman" w:hAnsi="Times New Roman" w:cs="Times New Roman"/>
          <w:b/>
          <w:sz w:val="28"/>
          <w:szCs w:val="28"/>
        </w:rPr>
        <w:t>3. Приоритеты и цели социально-экономического развития в сфере защиты населения, описание основных целей и задач программы, тенденции развития сферы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F24524" w:rsidRPr="00F24524" w:rsidRDefault="00F24524" w:rsidP="00F24524">
      <w:pPr>
        <w:jc w:val="center"/>
        <w:rPr>
          <w:rFonts w:ascii="Times New Roman" w:hAnsi="Times New Roman" w:cs="Times New Roman"/>
          <w:b/>
          <w:sz w:val="28"/>
          <w:szCs w:val="28"/>
        </w:rPr>
      </w:pPr>
    </w:p>
    <w:p w:rsidR="00F24524" w:rsidRPr="00F24524" w:rsidRDefault="00F24524" w:rsidP="00F24524">
      <w:pPr>
        <w:widowControl w:val="0"/>
        <w:autoSpaceDE w:val="0"/>
        <w:autoSpaceDN w:val="0"/>
        <w:adjustRightInd w:val="0"/>
        <w:ind w:firstLine="709"/>
        <w:jc w:val="both"/>
        <w:rPr>
          <w:rFonts w:ascii="Times New Roman" w:hAnsi="Times New Roman" w:cs="Times New Roman"/>
          <w:i/>
          <w:sz w:val="28"/>
          <w:szCs w:val="28"/>
        </w:rPr>
      </w:pPr>
      <w:r w:rsidRPr="00F24524">
        <w:rPr>
          <w:rFonts w:ascii="Times New Roman" w:hAnsi="Times New Roman" w:cs="Times New Roman"/>
          <w:i/>
          <w:sz w:val="28"/>
          <w:szCs w:val="28"/>
        </w:rPr>
        <w:t>Приоритеты в области гражданской обороны, защиты населения и территории от ЧС определены исходя из следующих актов:</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proofErr w:type="gramStart"/>
      <w:r w:rsidRPr="00F24524">
        <w:rPr>
          <w:rFonts w:ascii="Times New Roman" w:hAnsi="Times New Roman" w:cs="Times New Roman"/>
          <w:sz w:val="28"/>
          <w:szCs w:val="28"/>
        </w:rPr>
        <w:t>Стратегии в области развития ГО, защиты населения и территорий от ЧС, обеспечения пожарной безопасности и безопасности людей на водных объектах на период до 2030 года, утвержденной Указом Президента Российской Федерации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w:t>
      </w:r>
      <w:proofErr w:type="gramEnd"/>
      <w:r w:rsidRPr="00F24524">
        <w:rPr>
          <w:rFonts w:ascii="Times New Roman" w:hAnsi="Times New Roman" w:cs="Times New Roman"/>
          <w:sz w:val="28"/>
          <w:szCs w:val="28"/>
        </w:rPr>
        <w:t xml:space="preserve"> года».</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Стратегии национальной безопасности Российской Федерации, утвержденной Указом Президента Российской Федерации </w:t>
      </w:r>
      <w:r w:rsidRPr="00F24524">
        <w:rPr>
          <w:rFonts w:ascii="Times New Roman" w:hAnsi="Times New Roman" w:cs="Times New Roman"/>
          <w:color w:val="000000" w:themeColor="text1"/>
          <w:sz w:val="28"/>
          <w:szCs w:val="28"/>
        </w:rPr>
        <w:t>от 02.07.2021        № 400</w:t>
      </w:r>
      <w:r w:rsidRPr="00F24524">
        <w:rPr>
          <w:rFonts w:ascii="Times New Roman" w:hAnsi="Times New Roman" w:cs="Times New Roman"/>
          <w:color w:val="FF0000"/>
          <w:sz w:val="28"/>
          <w:szCs w:val="28"/>
        </w:rPr>
        <w:t xml:space="preserve"> </w:t>
      </w:r>
      <w:r w:rsidRPr="00F24524">
        <w:rPr>
          <w:rFonts w:ascii="Times New Roman" w:hAnsi="Times New Roman" w:cs="Times New Roman"/>
          <w:sz w:val="28"/>
          <w:szCs w:val="28"/>
        </w:rPr>
        <w:t>«О стратегии национальной безопасности Российской Федерации»;</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Стратегии социально-экономического развития края до 2030 года, утвержденной постановлением Правительства края от 30.10.2018 №647-п.</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Стратегии комфортной и безопасной среды для жизни, утвержденной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Стратегией социально-экономического развития Шарыповского района до 2030 года, утвержденной Решением Шарыповского районного Совета депутатов от 21.03.2019 № 35/302р.</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proofErr w:type="gramStart"/>
      <w:r w:rsidRPr="00F24524">
        <w:rPr>
          <w:rFonts w:ascii="Times New Roman" w:hAnsi="Times New Roman" w:cs="Times New Roman"/>
          <w:sz w:val="28"/>
          <w:szCs w:val="28"/>
        </w:rPr>
        <w:t>Приоритетными направлениями в области защиты населения и территорий округа от ЧС природного и техногенного характера, обеспечения пожарной безопасности населения округа являются создание условий повышения уровня безопасности граждан, а также способствующих повышению уровня и качества жизни местного населения, которые определены исходя из целей и задач, обозначенных в вышеуказанных федеральных, краевых и муниципальных правовых актах, решение которых планируется осуществлять в рамках программы.</w:t>
      </w:r>
      <w:proofErr w:type="gramEnd"/>
    </w:p>
    <w:p w:rsidR="00F24524" w:rsidRPr="00F24524" w:rsidRDefault="00F24524" w:rsidP="00F24524">
      <w:pPr>
        <w:widowControl w:val="0"/>
        <w:suppressAutoHyphens/>
        <w:autoSpaceDE w:val="0"/>
        <w:ind w:firstLine="709"/>
        <w:jc w:val="both"/>
        <w:rPr>
          <w:rFonts w:ascii="Times New Roman" w:eastAsia="Arial" w:hAnsi="Times New Roman" w:cs="Times New Roman"/>
          <w:sz w:val="28"/>
          <w:szCs w:val="28"/>
          <w:lang w:eastAsia="ar-SA"/>
        </w:rPr>
      </w:pPr>
      <w:r w:rsidRPr="00F24524">
        <w:rPr>
          <w:rFonts w:ascii="Times New Roman" w:eastAsia="Arial" w:hAnsi="Times New Roman" w:cs="Times New Roman"/>
          <w:sz w:val="28"/>
          <w:szCs w:val="28"/>
          <w:lang w:eastAsia="ar-SA"/>
        </w:rPr>
        <w:t xml:space="preserve">Целью программы является </w:t>
      </w:r>
      <w:r w:rsidRPr="00F24524">
        <w:rPr>
          <w:rFonts w:ascii="Times New Roman" w:eastAsia="Calibri" w:hAnsi="Times New Roman" w:cs="Times New Roman"/>
          <w:sz w:val="28"/>
          <w:szCs w:val="28"/>
        </w:rPr>
        <w:t>создание эффективной системы защиты населения и территории Шарыповского муниципального округа от чрезвычайных ситуаций, обеспечения пожарной безопасности и безопасности людей на водных объектах</w:t>
      </w:r>
      <w:r w:rsidRPr="00F24524">
        <w:rPr>
          <w:rFonts w:ascii="Times New Roman" w:eastAsia="Arial" w:hAnsi="Times New Roman" w:cs="Times New Roman"/>
          <w:sz w:val="28"/>
          <w:szCs w:val="28"/>
          <w:lang w:eastAsia="ar-SA"/>
        </w:rPr>
        <w:t>.</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lastRenderedPageBreak/>
        <w:t>Достижение поставленной цели будет осуществляться путем решения следующих задач:</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1. Снижение рисков и смягчение последствий террористических акций, чрезвычайных ситуаций природного и техногенного характера, пожаров и происшествий на водных объектах округа; </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2. Повышение уровня безопасности населения округа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Реализация программы в среднесрочной и долгосрочной перспективе будет способствовать повышению уровня безопасности граждан и качества жизни населения на территории округа.</w:t>
      </w:r>
    </w:p>
    <w:p w:rsidR="00F24524" w:rsidRPr="00F24524" w:rsidRDefault="00F24524" w:rsidP="00F24524">
      <w:pPr>
        <w:widowControl w:val="0"/>
        <w:autoSpaceDE w:val="0"/>
        <w:autoSpaceDN w:val="0"/>
        <w:adjustRightInd w:val="0"/>
        <w:ind w:firstLine="540"/>
        <w:jc w:val="both"/>
        <w:rPr>
          <w:rFonts w:ascii="Times New Roman" w:hAnsi="Times New Roman" w:cs="Times New Roman"/>
          <w:sz w:val="28"/>
          <w:szCs w:val="28"/>
        </w:rPr>
      </w:pPr>
      <w:r w:rsidRPr="00F24524">
        <w:rPr>
          <w:rFonts w:ascii="Times New Roman" w:hAnsi="Times New Roman" w:cs="Times New Roman"/>
          <w:sz w:val="28"/>
          <w:szCs w:val="28"/>
        </w:rPr>
        <w:tab/>
      </w:r>
    </w:p>
    <w:p w:rsidR="00F24524" w:rsidRPr="00F24524" w:rsidRDefault="00F24524" w:rsidP="00F24524">
      <w:pPr>
        <w:widowControl w:val="0"/>
        <w:numPr>
          <w:ilvl w:val="0"/>
          <w:numId w:val="1"/>
        </w:numPr>
        <w:autoSpaceDE w:val="0"/>
        <w:autoSpaceDN w:val="0"/>
        <w:adjustRightInd w:val="0"/>
        <w:spacing w:after="0" w:line="240" w:lineRule="auto"/>
        <w:contextualSpacing/>
        <w:jc w:val="center"/>
        <w:rPr>
          <w:rFonts w:ascii="Times New Roman" w:hAnsi="Times New Roman" w:cs="Times New Roman"/>
          <w:b/>
          <w:sz w:val="28"/>
          <w:szCs w:val="28"/>
        </w:rPr>
      </w:pPr>
      <w:r w:rsidRPr="00F24524">
        <w:rPr>
          <w:rFonts w:ascii="Times New Roman" w:hAnsi="Times New Roman" w:cs="Times New Roman"/>
          <w:b/>
          <w:sz w:val="28"/>
          <w:szCs w:val="28"/>
        </w:rPr>
        <w:t>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территории Шарыповского муниципального округа</w:t>
      </w:r>
    </w:p>
    <w:p w:rsidR="00F24524" w:rsidRPr="00F24524" w:rsidRDefault="00F24524" w:rsidP="00F24524">
      <w:pPr>
        <w:widowControl w:val="0"/>
        <w:autoSpaceDE w:val="0"/>
        <w:autoSpaceDN w:val="0"/>
        <w:adjustRightInd w:val="0"/>
        <w:ind w:firstLine="540"/>
        <w:jc w:val="both"/>
        <w:rPr>
          <w:rFonts w:ascii="Times New Roman" w:hAnsi="Times New Roman" w:cs="Times New Roman"/>
          <w:sz w:val="28"/>
          <w:szCs w:val="28"/>
        </w:rPr>
      </w:pP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Перечень целевых показателей программы представлен в приложении к паспорту программы. Таким образом, реализация комплекса мероприятий муниципальной программы позволит достичь к 2030 году следующих результатов:</w:t>
      </w:r>
    </w:p>
    <w:p w:rsidR="00F24524" w:rsidRPr="00F24524" w:rsidRDefault="00F24524" w:rsidP="00F24524">
      <w:pPr>
        <w:widowControl w:val="0"/>
        <w:autoSpaceDE w:val="0"/>
        <w:autoSpaceDN w:val="0"/>
        <w:adjustRightInd w:val="0"/>
        <w:ind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количество человек, погибших при пожарах не более 2 человек;</w:t>
      </w:r>
    </w:p>
    <w:p w:rsidR="00F24524" w:rsidRPr="00F24524" w:rsidRDefault="00F24524" w:rsidP="00F24524">
      <w:pPr>
        <w:widowControl w:val="0"/>
        <w:autoSpaceDE w:val="0"/>
        <w:autoSpaceDN w:val="0"/>
        <w:adjustRightInd w:val="0"/>
        <w:ind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количество происшествий на водных объектах не более 2 единиц;</w:t>
      </w:r>
    </w:p>
    <w:p w:rsidR="00F24524" w:rsidRPr="00F24524" w:rsidRDefault="00F24524" w:rsidP="00F24524">
      <w:pPr>
        <w:widowControl w:val="0"/>
        <w:autoSpaceDE w:val="0"/>
        <w:autoSpaceDN w:val="0"/>
        <w:adjustRightInd w:val="0"/>
        <w:ind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доля отработанных сообщений и заявлений в МКУ «ЕДДС по               г. Шарыпово и Шарыповскому муниципальному округу» в общем объеме поступающих обращений составит 100%.</w:t>
      </w:r>
    </w:p>
    <w:p w:rsidR="00F24524" w:rsidRPr="00F24524" w:rsidRDefault="00F24524" w:rsidP="00F24524">
      <w:pPr>
        <w:widowControl w:val="0"/>
        <w:autoSpaceDE w:val="0"/>
        <w:autoSpaceDN w:val="0"/>
        <w:adjustRightInd w:val="0"/>
        <w:ind w:left="851" w:hanging="709"/>
        <w:jc w:val="center"/>
        <w:rPr>
          <w:rFonts w:ascii="Times New Roman" w:hAnsi="Times New Roman" w:cs="Times New Roman"/>
          <w:i/>
          <w:sz w:val="28"/>
          <w:szCs w:val="28"/>
        </w:rPr>
      </w:pPr>
      <w:r w:rsidRPr="00F24524">
        <w:rPr>
          <w:rFonts w:ascii="Times New Roman" w:hAnsi="Times New Roman" w:cs="Times New Roman"/>
          <w:b/>
          <w:sz w:val="28"/>
          <w:szCs w:val="28"/>
        </w:rPr>
        <w:t>5. Информация по подпрограммам, отдельным мероприятиям муниципальной программы</w:t>
      </w:r>
    </w:p>
    <w:p w:rsidR="00F24524" w:rsidRPr="00F24524" w:rsidRDefault="00F24524" w:rsidP="00F24524">
      <w:pPr>
        <w:widowControl w:val="0"/>
        <w:autoSpaceDE w:val="0"/>
        <w:autoSpaceDN w:val="0"/>
        <w:adjustRightInd w:val="0"/>
        <w:ind w:left="851"/>
        <w:contextualSpacing/>
        <w:rPr>
          <w:rFonts w:ascii="Times New Roman" w:hAnsi="Times New Roman" w:cs="Times New Roman"/>
          <w:b/>
          <w:sz w:val="28"/>
          <w:szCs w:val="28"/>
        </w:rPr>
      </w:pPr>
    </w:p>
    <w:p w:rsidR="00F24524" w:rsidRPr="00F24524" w:rsidRDefault="00F24524" w:rsidP="00F24524">
      <w:pPr>
        <w:widowControl w:val="0"/>
        <w:tabs>
          <w:tab w:val="left" w:pos="8505"/>
        </w:tabs>
        <w:autoSpaceDE w:val="0"/>
        <w:autoSpaceDN w:val="0"/>
        <w:adjustRightInd w:val="0"/>
        <w:ind w:firstLine="709"/>
        <w:contextualSpacing/>
        <w:jc w:val="both"/>
        <w:rPr>
          <w:rFonts w:ascii="Times New Roman" w:hAnsi="Times New Roman" w:cs="Times New Roman"/>
          <w:sz w:val="28"/>
          <w:szCs w:val="28"/>
        </w:rPr>
      </w:pPr>
      <w:r w:rsidRPr="00F24524">
        <w:rPr>
          <w:rFonts w:ascii="Times New Roman" w:hAnsi="Times New Roman" w:cs="Times New Roman"/>
          <w:sz w:val="28"/>
          <w:szCs w:val="28"/>
        </w:rPr>
        <w:lastRenderedPageBreak/>
        <w:t>Программа включает 2 подпрограммы, реализация мероприятий которых призвана обеспечить достижение цели и решение программных задач:</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proofErr w:type="gramStart"/>
      <w:r w:rsidRPr="00F24524">
        <w:rPr>
          <w:rFonts w:ascii="Times New Roman" w:hAnsi="Times New Roman" w:cs="Times New Roman"/>
          <w:b/>
          <w:sz w:val="28"/>
          <w:szCs w:val="28"/>
        </w:rPr>
        <w:t>Подпрограмма 1</w:t>
      </w:r>
      <w:r w:rsidRPr="00F24524">
        <w:rPr>
          <w:rFonts w:ascii="Times New Roman" w:hAnsi="Times New Roman" w:cs="Times New Roman"/>
          <w:sz w:val="28"/>
          <w:szCs w:val="28"/>
        </w:rPr>
        <w:t xml:space="preserve"> «Безопасность на водных объектах, профилактика терроризма и экстремизма, защита населения от чрезвычайных ситуаций на территории Шарыповского муниципального округа» (приложение 1 к программе) направлена на решение вопросов, отвечающих за организацию и ведение гражданской обороны, защиту населения, территорий, объектов экономики и социальной сферы от чрезвычайных ситуаций природного и техногенного характера, обеспечение пожарной безопасности и безопасности на водных объектах округа.</w:t>
      </w:r>
      <w:proofErr w:type="gramEnd"/>
    </w:p>
    <w:p w:rsidR="00F24524" w:rsidRPr="00F24524" w:rsidRDefault="00F24524" w:rsidP="00F24524">
      <w:pPr>
        <w:widowControl w:val="0"/>
        <w:shd w:val="clear" w:color="auto" w:fill="FFFFFF"/>
        <w:ind w:right="-1"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В настоящее время на территории округа функционирует:</w:t>
      </w:r>
    </w:p>
    <w:p w:rsidR="00F24524" w:rsidRPr="00F24524" w:rsidRDefault="00F24524" w:rsidP="00F24524">
      <w:pPr>
        <w:widowControl w:val="0"/>
        <w:shd w:val="clear" w:color="auto" w:fill="FFFFFF"/>
        <w:ind w:right="-1"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один химически опасный объект, при аварии на данном объекте  население не попадает в возможную зону поражения (даже при наихудшем сценарии развития ЧС);</w:t>
      </w:r>
    </w:p>
    <w:p w:rsidR="00F24524" w:rsidRPr="00F24524" w:rsidRDefault="00F24524" w:rsidP="00F24524">
      <w:pPr>
        <w:widowControl w:val="0"/>
        <w:shd w:val="clear" w:color="auto" w:fill="FFFFFF"/>
        <w:ind w:right="-1"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3 </w:t>
      </w:r>
      <w:proofErr w:type="spellStart"/>
      <w:r w:rsidRPr="00F24524">
        <w:rPr>
          <w:rFonts w:ascii="Times New Roman" w:hAnsi="Times New Roman" w:cs="Times New Roman"/>
          <w:color w:val="000000"/>
          <w:sz w:val="28"/>
          <w:szCs w:val="28"/>
        </w:rPr>
        <w:t>пожаро</w:t>
      </w:r>
      <w:proofErr w:type="spellEnd"/>
      <w:r w:rsidRPr="00F24524">
        <w:rPr>
          <w:rFonts w:ascii="Times New Roman" w:hAnsi="Times New Roman" w:cs="Times New Roman"/>
          <w:color w:val="000000"/>
          <w:sz w:val="28"/>
          <w:szCs w:val="28"/>
        </w:rPr>
        <w:t xml:space="preserve"> – и </w:t>
      </w:r>
      <w:proofErr w:type="gramStart"/>
      <w:r w:rsidRPr="00F24524">
        <w:rPr>
          <w:rFonts w:ascii="Times New Roman" w:hAnsi="Times New Roman" w:cs="Times New Roman"/>
          <w:color w:val="000000"/>
          <w:sz w:val="28"/>
          <w:szCs w:val="28"/>
        </w:rPr>
        <w:t>взрывоопасных</w:t>
      </w:r>
      <w:proofErr w:type="gramEnd"/>
      <w:r w:rsidRPr="00F24524">
        <w:rPr>
          <w:rFonts w:ascii="Times New Roman" w:hAnsi="Times New Roman" w:cs="Times New Roman"/>
          <w:color w:val="000000"/>
          <w:sz w:val="28"/>
          <w:szCs w:val="28"/>
        </w:rPr>
        <w:t xml:space="preserve"> объекта;</w:t>
      </w:r>
    </w:p>
    <w:p w:rsidR="00F24524" w:rsidRPr="00F24524" w:rsidRDefault="00F24524" w:rsidP="00F24524">
      <w:pPr>
        <w:widowControl w:val="0"/>
        <w:shd w:val="clear" w:color="auto" w:fill="FFFFFF"/>
        <w:ind w:right="-1" w:firstLine="709"/>
        <w:jc w:val="both"/>
        <w:rPr>
          <w:rFonts w:ascii="Times New Roman" w:hAnsi="Times New Roman" w:cs="Times New Roman"/>
          <w:color w:val="000000"/>
          <w:sz w:val="28"/>
          <w:szCs w:val="28"/>
        </w:rPr>
      </w:pPr>
      <w:proofErr w:type="gramStart"/>
      <w:r w:rsidRPr="00F24524">
        <w:rPr>
          <w:rFonts w:ascii="Times New Roman" w:hAnsi="Times New Roman" w:cs="Times New Roman"/>
          <w:color w:val="000000"/>
          <w:sz w:val="28"/>
          <w:szCs w:val="28"/>
        </w:rPr>
        <w:t xml:space="preserve">8 гидротехнических сооружений, из которых 6 находятся в удовлетворительном состоянии, 2 - в неудовлетворительном (имеется заключение). </w:t>
      </w:r>
      <w:proofErr w:type="gramEnd"/>
    </w:p>
    <w:p w:rsidR="00F24524" w:rsidRPr="00F24524" w:rsidRDefault="00F24524" w:rsidP="00F24524">
      <w:pPr>
        <w:widowControl w:val="0"/>
        <w:autoSpaceDE w:val="0"/>
        <w:autoSpaceDN w:val="0"/>
        <w:adjustRightInd w:val="0"/>
        <w:ind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За период с 2014 года по 2024 годы произошло увеличение количества пожаров с 80 до 108 (за счет изменения порядка учета пожаров), из которых в жилом секторе – 66, что составляет 61 % от общего количества пожаров. </w:t>
      </w:r>
    </w:p>
    <w:p w:rsidR="00F24524" w:rsidRPr="00F24524" w:rsidRDefault="00F24524" w:rsidP="00F24524">
      <w:pPr>
        <w:widowControl w:val="0"/>
        <w:autoSpaceDE w:val="0"/>
        <w:autoSpaceDN w:val="0"/>
        <w:adjustRightInd w:val="0"/>
        <w:ind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В результате на пожарах в 2024 году погибло 4 человека, травмировано 2 человека.</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Большинство происшествий на водных объектах связано с гибелью людей в необорудованных местах массового отдыха в летнее и зимнее время.</w:t>
      </w:r>
    </w:p>
    <w:p w:rsidR="00F24524" w:rsidRPr="00F24524" w:rsidRDefault="00F24524" w:rsidP="00F24524">
      <w:pPr>
        <w:widowControl w:val="0"/>
        <w:autoSpaceDE w:val="0"/>
        <w:autoSpaceDN w:val="0"/>
        <w:adjustRightInd w:val="0"/>
        <w:ind w:firstLine="709"/>
        <w:jc w:val="both"/>
        <w:rPr>
          <w:rFonts w:ascii="Times New Roman" w:hAnsi="Times New Roman" w:cs="Times New Roman"/>
          <w:color w:val="000000"/>
          <w:sz w:val="28"/>
          <w:szCs w:val="28"/>
        </w:rPr>
      </w:pPr>
      <w:r w:rsidRPr="00F24524">
        <w:rPr>
          <w:rFonts w:ascii="Times New Roman" w:hAnsi="Times New Roman" w:cs="Times New Roman"/>
          <w:sz w:val="28"/>
          <w:szCs w:val="28"/>
        </w:rPr>
        <w:t xml:space="preserve">За период с 2014 года </w:t>
      </w:r>
      <w:r w:rsidRPr="00F24524">
        <w:rPr>
          <w:rFonts w:ascii="Times New Roman" w:hAnsi="Times New Roman" w:cs="Times New Roman"/>
          <w:color w:val="000000"/>
          <w:sz w:val="28"/>
          <w:szCs w:val="28"/>
        </w:rPr>
        <w:t xml:space="preserve">по 2024 годы </w:t>
      </w:r>
      <w:r w:rsidRPr="00F24524">
        <w:rPr>
          <w:rFonts w:ascii="Times New Roman" w:hAnsi="Times New Roman" w:cs="Times New Roman"/>
          <w:sz w:val="28"/>
          <w:szCs w:val="28"/>
        </w:rPr>
        <w:t xml:space="preserve">произошло уменьшение общего количества происшествий на водных объектах с 13 до 1 случая, в результате которого </w:t>
      </w:r>
      <w:r w:rsidRPr="00F24524">
        <w:rPr>
          <w:rFonts w:ascii="Times New Roman" w:hAnsi="Times New Roman" w:cs="Times New Roman"/>
          <w:color w:val="000000"/>
          <w:sz w:val="28"/>
          <w:szCs w:val="28"/>
        </w:rPr>
        <w:t>в 2024 году погибших нет.</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Происшествиям на водных объектах на территории округа способствовали следующие обстоятельства:</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 ежегодно в зимнее время на водохранилище  Березовская ГРЭС отрываются  льдины с рыбаками – любителями, самостоятельно люди эвакуироваться на берег  не могут, так как температура воды не превышает    </w:t>
      </w:r>
      <w:r w:rsidRPr="00F24524">
        <w:rPr>
          <w:rFonts w:ascii="Times New Roman" w:hAnsi="Times New Roman" w:cs="Times New Roman"/>
          <w:sz w:val="28"/>
          <w:szCs w:val="28"/>
        </w:rPr>
        <w:lastRenderedPageBreak/>
        <w:t>+ 4 градуса, температура окружающей среды - 3 градуса;</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низкий уровень знаний отдыхающими правил охраны жизни людей на водных объектах;</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отсутствие спасательных постов в местах зимней рыбалки и местах массового отдыха населения на водных объектах округа.</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Обеспечение безопасности населения и территории от угрозы терроризма и экстремизма, предупреждения и пресечения распространения террористической и экстремистской идеологии – одна из задач Концепции национальной безопасности как на федеральном, региональном, так и на муниципальном уровне. </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В целях реализации системы мер по подготовке населения к действиям при угрозе и совершении террористических актов, а также профилактике терроризма и экстремизма, повышения антитеррористической защищенности мест массового пребывания граждан в округе проводятся обследования учреждений социальной сферы, объектов экономики на антитеррористическую защищённость. Проводятся лекции и беседы в учебных заведениях, направленные на профилактику проявлений экстремизма, терроризма, преступлений против личности и общества. Через памятки проводится информирование населения о порядке действий при возникновении чрезвычайных ситуаций, связанных с террористическим актом.</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Для финансирования непредвиденных расходов и мероприятий местного значения и в соответствии со статьей 81 БК РФ в расходной части бюджета округа предусмотрен резервный фонд, средства которого направляются на финансовое обеспечение:</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расходов на проведение аварийно-восстановительных работ и иных мероприятий, связанных с предупреждением и ликвидацией последствий стихийных бедствий, чрезвычайных ситуаций природного и техногенного характера, пожаров;</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ликвидации последствий проявлений терроризма и экстремизма на территории округа;</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оказания материальной помощи пострадавшим гражданам.</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Наличие муниципального резерва, привлечение его ресурсов позволяет оперативно получить и доставить в пострадавший населенный пункт округа </w:t>
      </w:r>
      <w:r w:rsidRPr="00F24524">
        <w:rPr>
          <w:rFonts w:ascii="Times New Roman" w:hAnsi="Times New Roman" w:cs="Times New Roman"/>
          <w:sz w:val="28"/>
          <w:szCs w:val="28"/>
        </w:rPr>
        <w:lastRenderedPageBreak/>
        <w:t xml:space="preserve">необходимые материальные ресурсы, обеспечить проведение неотложных работ в зоне бедствия и оказать помощь пострадавшему населению и территориям. </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Очевидно, что обеспечение безопасности населения в условиях чрезвычайной ситуации мирного времени может быть достигнуто не путем ликвидации последствий террористических актов, чрезвычайных ситуаций, а на принципиально ином пути – прогнозирования и предупреждения чрезвычайных ситуаций. Имеющиеся ограниченные ресурсы должны быть в первую очередь направлены на снижение риска и обеспечение безопасности человека. А не на оплату огромных расходов на покрытие причиненного ущерба.</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Целью подпрограммы является снижение рисков и смягчение последствий  террористических акций, чрезвычайных ситуаций природного и техногенного характера, пожаров и происшествий на водных объектах округа. </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Для достижения этой цели необходимо создание эффективной системы защиты населения и территории Шарыповского муниципального округа от чрезвычайных ситуаций, обеспечения пожарной безопасности и безопасности людей на водных объектах. </w:t>
      </w:r>
    </w:p>
    <w:p w:rsidR="00F24524" w:rsidRPr="00F24524" w:rsidRDefault="00F24524" w:rsidP="00F24524">
      <w:pPr>
        <w:widowControl w:val="0"/>
        <w:autoSpaceDE w:val="0"/>
        <w:autoSpaceDN w:val="0"/>
        <w:adjustRightInd w:val="0"/>
        <w:ind w:firstLine="708"/>
        <w:jc w:val="both"/>
        <w:rPr>
          <w:rFonts w:ascii="Times New Roman" w:hAnsi="Times New Roman" w:cs="Times New Roman"/>
          <w:sz w:val="28"/>
          <w:szCs w:val="28"/>
        </w:rPr>
      </w:pPr>
      <w:r w:rsidRPr="00F24524">
        <w:rPr>
          <w:rFonts w:ascii="Times New Roman" w:hAnsi="Times New Roman" w:cs="Times New Roman"/>
          <w:sz w:val="28"/>
          <w:szCs w:val="28"/>
        </w:rPr>
        <w:t>Ожидаемые результаты от реализации подпрограммы 1:</w:t>
      </w:r>
    </w:p>
    <w:p w:rsidR="00F24524" w:rsidRPr="00F24524" w:rsidRDefault="00F24524" w:rsidP="00F24524">
      <w:pPr>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 количество </w:t>
      </w:r>
      <w:proofErr w:type="gramStart"/>
      <w:r w:rsidRPr="00F24524">
        <w:rPr>
          <w:rFonts w:ascii="Times New Roman" w:hAnsi="Times New Roman" w:cs="Times New Roman"/>
          <w:sz w:val="28"/>
          <w:szCs w:val="28"/>
        </w:rPr>
        <w:t>человек, травмированных при пожарах составит</w:t>
      </w:r>
      <w:proofErr w:type="gramEnd"/>
      <w:r w:rsidRPr="00F24524">
        <w:rPr>
          <w:rFonts w:ascii="Times New Roman" w:hAnsi="Times New Roman" w:cs="Times New Roman"/>
          <w:sz w:val="28"/>
          <w:szCs w:val="28"/>
        </w:rPr>
        <w:t xml:space="preserve">, не более 2 человек; </w:t>
      </w:r>
    </w:p>
    <w:p w:rsidR="00F24524" w:rsidRPr="00F24524" w:rsidRDefault="00F24524" w:rsidP="00F24524">
      <w:pPr>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 количество </w:t>
      </w:r>
      <w:proofErr w:type="gramStart"/>
      <w:r w:rsidRPr="00F24524">
        <w:rPr>
          <w:rFonts w:ascii="Times New Roman" w:hAnsi="Times New Roman" w:cs="Times New Roman"/>
          <w:sz w:val="28"/>
          <w:szCs w:val="28"/>
        </w:rPr>
        <w:t>человек, погибших на водных объектах составит</w:t>
      </w:r>
      <w:proofErr w:type="gramEnd"/>
      <w:r w:rsidRPr="00F24524">
        <w:rPr>
          <w:rFonts w:ascii="Times New Roman" w:hAnsi="Times New Roman" w:cs="Times New Roman"/>
          <w:sz w:val="28"/>
          <w:szCs w:val="28"/>
        </w:rPr>
        <w:t>,  не более 2 человек;</w:t>
      </w:r>
    </w:p>
    <w:p w:rsidR="00F24524" w:rsidRPr="00F24524" w:rsidRDefault="00F24524" w:rsidP="00F24524">
      <w:pPr>
        <w:ind w:firstLine="709"/>
        <w:jc w:val="both"/>
        <w:rPr>
          <w:rFonts w:ascii="Times New Roman" w:hAnsi="Times New Roman" w:cs="Times New Roman"/>
          <w:sz w:val="28"/>
          <w:szCs w:val="28"/>
        </w:rPr>
      </w:pPr>
      <w:r w:rsidRPr="00F24524">
        <w:rPr>
          <w:rFonts w:ascii="Times New Roman" w:hAnsi="Times New Roman" w:cs="Times New Roman"/>
          <w:sz w:val="28"/>
          <w:szCs w:val="28"/>
        </w:rPr>
        <w:t>- зона прикрытия населения Шарыповского муниципального округа всеми видами пожарной охраны не менее 100%;</w:t>
      </w:r>
    </w:p>
    <w:p w:rsidR="00F24524" w:rsidRPr="00F24524" w:rsidRDefault="00F24524" w:rsidP="00F24524">
      <w:pPr>
        <w:ind w:firstLine="709"/>
        <w:jc w:val="both"/>
        <w:rPr>
          <w:rFonts w:ascii="Times New Roman" w:hAnsi="Times New Roman" w:cs="Times New Roman"/>
          <w:sz w:val="28"/>
          <w:szCs w:val="28"/>
        </w:rPr>
      </w:pPr>
      <w:r w:rsidRPr="00F24524">
        <w:rPr>
          <w:rFonts w:ascii="Times New Roman" w:hAnsi="Times New Roman" w:cs="Times New Roman"/>
          <w:sz w:val="28"/>
          <w:szCs w:val="28"/>
        </w:rPr>
        <w:t>-доля гидротехнических сооружений находящихся в удовлетворительном состоянии составит 100%;</w:t>
      </w:r>
    </w:p>
    <w:p w:rsidR="00F24524" w:rsidRPr="00F24524" w:rsidRDefault="00F24524" w:rsidP="00F24524">
      <w:pPr>
        <w:ind w:firstLine="709"/>
        <w:jc w:val="both"/>
        <w:rPr>
          <w:rFonts w:ascii="Times New Roman" w:hAnsi="Times New Roman" w:cs="Times New Roman"/>
          <w:sz w:val="28"/>
          <w:szCs w:val="28"/>
        </w:rPr>
      </w:pPr>
      <w:r w:rsidRPr="00F24524">
        <w:rPr>
          <w:rFonts w:ascii="Times New Roman" w:hAnsi="Times New Roman" w:cs="Times New Roman"/>
          <w:sz w:val="28"/>
          <w:szCs w:val="28"/>
        </w:rPr>
        <w:t>Этапы и сроки реализации программы: 2024 год и плановый период 2025-2026 годов (без разделения на этапы).</w:t>
      </w:r>
    </w:p>
    <w:p w:rsidR="00F24524" w:rsidRPr="00F24524" w:rsidRDefault="00F24524" w:rsidP="00F24524">
      <w:pPr>
        <w:tabs>
          <w:tab w:val="left" w:pos="851"/>
          <w:tab w:val="left" w:pos="993"/>
          <w:tab w:val="left" w:pos="1134"/>
        </w:tabs>
        <w:ind w:firstLine="567"/>
        <w:jc w:val="both"/>
        <w:rPr>
          <w:rFonts w:ascii="Times New Roman" w:hAnsi="Times New Roman" w:cs="Times New Roman"/>
          <w:sz w:val="28"/>
          <w:szCs w:val="28"/>
        </w:rPr>
      </w:pPr>
      <w:r w:rsidRPr="00F24524">
        <w:rPr>
          <w:rFonts w:ascii="Times New Roman" w:hAnsi="Times New Roman" w:cs="Times New Roman"/>
          <w:sz w:val="28"/>
          <w:szCs w:val="28"/>
        </w:rPr>
        <w:t>Подпрограмма 1 приведена в приложении № 1 к муниципальной программе.</w:t>
      </w:r>
    </w:p>
    <w:p w:rsidR="00F24524" w:rsidRPr="00F24524" w:rsidRDefault="00F24524" w:rsidP="00F24524">
      <w:pPr>
        <w:widowControl w:val="0"/>
        <w:autoSpaceDE w:val="0"/>
        <w:autoSpaceDN w:val="0"/>
        <w:adjustRightInd w:val="0"/>
        <w:ind w:firstLine="708"/>
        <w:jc w:val="both"/>
        <w:rPr>
          <w:rFonts w:ascii="Times New Roman" w:hAnsi="Times New Roman" w:cs="Times New Roman"/>
          <w:sz w:val="28"/>
          <w:szCs w:val="28"/>
        </w:rPr>
      </w:pPr>
      <w:r w:rsidRPr="00F24524">
        <w:rPr>
          <w:rFonts w:ascii="Times New Roman" w:hAnsi="Times New Roman" w:cs="Times New Roman"/>
          <w:b/>
          <w:sz w:val="28"/>
          <w:szCs w:val="28"/>
        </w:rPr>
        <w:t>Подпрограмма 2</w:t>
      </w:r>
      <w:r w:rsidRPr="00F24524">
        <w:rPr>
          <w:rFonts w:ascii="Times New Roman" w:hAnsi="Times New Roman" w:cs="Times New Roman"/>
          <w:sz w:val="28"/>
          <w:szCs w:val="28"/>
        </w:rPr>
        <w:t xml:space="preserve"> «Обеспечение вызова экстренных служб по единому </w:t>
      </w:r>
      <w:r w:rsidRPr="00F24524">
        <w:rPr>
          <w:rFonts w:ascii="Times New Roman" w:hAnsi="Times New Roman" w:cs="Times New Roman"/>
          <w:sz w:val="28"/>
          <w:szCs w:val="28"/>
        </w:rPr>
        <w:lastRenderedPageBreak/>
        <w:t xml:space="preserve">номеру «112» в Шарыповском муниципальном округе» (приложение 2 к программе). </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Забота о жизни и здоровье граждан, сохранности имущества, обеспечении личной и общественной безопасности, а также необходимость противодействия угрозам техногенного и природного характера, актам терроризма диктуют необходимость повышения оперативности реагирования на них экстренных оперативных служб. </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В 2010 году была создана единая дежурно-диспетчерская служба Шарыповского муниципального округа и города Шарыпово (далее – ЕДДС), учредителем которой является администрация Шарыповского муниципального округа. ЕДДС является органом повседневного управления окружного и городского звеньев краевой территориальной подсистемы единой государственной системы предупреждения и ликвидации чрезвычайных ситуаций (РСЧС).</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Со дня открытия ЕДДС </w:t>
      </w:r>
      <w:r w:rsidRPr="00F24524">
        <w:rPr>
          <w:rFonts w:ascii="Times New Roman" w:hAnsi="Times New Roman" w:cs="Times New Roman"/>
          <w:color w:val="000000"/>
          <w:sz w:val="28"/>
          <w:szCs w:val="28"/>
        </w:rPr>
        <w:t xml:space="preserve">на территории муниципальных образований </w:t>
      </w:r>
      <w:r w:rsidRPr="00F24524">
        <w:rPr>
          <w:rFonts w:ascii="Times New Roman" w:hAnsi="Times New Roman" w:cs="Times New Roman"/>
          <w:sz w:val="28"/>
          <w:szCs w:val="28"/>
        </w:rPr>
        <w:t>создана система обеспечения вызова всех экстренных служб через единый телефонный номер «112» со всех стационарных и мобильных телефонов. Ведется полноценная работа по выполнению государственной политики в области защиты населения и территории от чрезвычайных ситуаций природного и техногенного характера.</w:t>
      </w:r>
    </w:p>
    <w:p w:rsidR="00F24524" w:rsidRPr="00F24524" w:rsidRDefault="00F24524" w:rsidP="00F24524">
      <w:pPr>
        <w:widowControl w:val="0"/>
        <w:autoSpaceDE w:val="0"/>
        <w:autoSpaceDN w:val="0"/>
        <w:adjustRightInd w:val="0"/>
        <w:ind w:firstLine="708"/>
        <w:jc w:val="both"/>
        <w:rPr>
          <w:rFonts w:ascii="Times New Roman" w:hAnsi="Times New Roman" w:cs="Times New Roman"/>
          <w:sz w:val="28"/>
          <w:szCs w:val="28"/>
        </w:rPr>
      </w:pPr>
      <w:r w:rsidRPr="00F24524">
        <w:rPr>
          <w:rFonts w:ascii="Times New Roman" w:hAnsi="Times New Roman" w:cs="Times New Roman"/>
          <w:sz w:val="28"/>
          <w:szCs w:val="28"/>
        </w:rPr>
        <w:t xml:space="preserve">Оперативные дежурные ЕДДС принимают звонки круглосуточно и несут ответственность за своевременность принятия необходимых экстренных мер по защите и спасению людей, материальных и культурных ценностей. Так, в течение 2024 года МКУ «ЕДДС» принято 20 635 звонков (27 280 звонка в 2023 году), отработано 148 </w:t>
      </w:r>
      <w:proofErr w:type="spellStart"/>
      <w:r w:rsidRPr="00F24524">
        <w:rPr>
          <w:rFonts w:ascii="Times New Roman" w:hAnsi="Times New Roman" w:cs="Times New Roman"/>
          <w:sz w:val="28"/>
          <w:szCs w:val="28"/>
        </w:rPr>
        <w:t>термоточек</w:t>
      </w:r>
      <w:proofErr w:type="spellEnd"/>
      <w:r w:rsidRPr="00F24524">
        <w:rPr>
          <w:rFonts w:ascii="Times New Roman" w:hAnsi="Times New Roman" w:cs="Times New Roman"/>
          <w:sz w:val="28"/>
          <w:szCs w:val="28"/>
        </w:rPr>
        <w:t xml:space="preserve"> и 2 лесных пожара, проводились тренировки по смоделированным ситуациям, а также сбор информации для корректировки паспортов территории и населенных пунктов. </w:t>
      </w:r>
    </w:p>
    <w:p w:rsidR="00F24524" w:rsidRPr="00F24524" w:rsidRDefault="00F24524" w:rsidP="00F24524">
      <w:pPr>
        <w:widowControl w:val="0"/>
        <w:autoSpaceDE w:val="0"/>
        <w:autoSpaceDN w:val="0"/>
        <w:adjustRightInd w:val="0"/>
        <w:ind w:firstLine="708"/>
        <w:jc w:val="both"/>
        <w:rPr>
          <w:rFonts w:ascii="Times New Roman" w:hAnsi="Times New Roman" w:cs="Times New Roman"/>
          <w:sz w:val="28"/>
          <w:szCs w:val="28"/>
        </w:rPr>
      </w:pPr>
      <w:r w:rsidRPr="00F24524">
        <w:rPr>
          <w:rFonts w:ascii="Times New Roman" w:hAnsi="Times New Roman" w:cs="Times New Roman"/>
          <w:sz w:val="28"/>
          <w:szCs w:val="28"/>
        </w:rPr>
        <w:t xml:space="preserve">На сегодняшний день имеется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дежурно-диспетчерских служб с системой -112. </w:t>
      </w:r>
    </w:p>
    <w:p w:rsidR="00F24524" w:rsidRPr="00F24524" w:rsidRDefault="00F24524" w:rsidP="00F24524">
      <w:pPr>
        <w:widowControl w:val="0"/>
        <w:autoSpaceDE w:val="0"/>
        <w:autoSpaceDN w:val="0"/>
        <w:adjustRightInd w:val="0"/>
        <w:ind w:firstLine="708"/>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Отмечается сокращение времени доведения сигнала до соответствующей службы и повышение эффективности оперативного </w:t>
      </w:r>
      <w:proofErr w:type="gramStart"/>
      <w:r w:rsidRPr="00F24524">
        <w:rPr>
          <w:rFonts w:ascii="Times New Roman" w:hAnsi="Times New Roman" w:cs="Times New Roman"/>
          <w:color w:val="000000"/>
          <w:sz w:val="28"/>
          <w:szCs w:val="28"/>
        </w:rPr>
        <w:t>контроля за</w:t>
      </w:r>
      <w:proofErr w:type="gramEnd"/>
      <w:r w:rsidRPr="00F24524">
        <w:rPr>
          <w:rFonts w:ascii="Times New Roman" w:hAnsi="Times New Roman" w:cs="Times New Roman"/>
          <w:color w:val="000000"/>
          <w:sz w:val="28"/>
          <w:szCs w:val="28"/>
        </w:rPr>
        <w:t xml:space="preserve"> своевременностью реагирования территориальных и функциональных служб на ЧС. Улучшилось обслуживание обращений </w:t>
      </w:r>
      <w:r w:rsidRPr="00F24524">
        <w:rPr>
          <w:rFonts w:ascii="Times New Roman" w:hAnsi="Times New Roman" w:cs="Times New Roman"/>
          <w:color w:val="000000"/>
          <w:sz w:val="28"/>
          <w:szCs w:val="28"/>
        </w:rPr>
        <w:lastRenderedPageBreak/>
        <w:t xml:space="preserve">граждан за справочной информацией. </w:t>
      </w:r>
    </w:p>
    <w:p w:rsidR="00F24524" w:rsidRPr="00F24524" w:rsidRDefault="00F24524" w:rsidP="00F24524">
      <w:pPr>
        <w:widowControl w:val="0"/>
        <w:autoSpaceDE w:val="0"/>
        <w:autoSpaceDN w:val="0"/>
        <w:adjustRightInd w:val="0"/>
        <w:ind w:firstLine="708"/>
        <w:jc w:val="both"/>
        <w:rPr>
          <w:rFonts w:ascii="Times New Roman" w:hAnsi="Times New Roman" w:cs="Times New Roman"/>
          <w:sz w:val="28"/>
          <w:szCs w:val="28"/>
        </w:rPr>
      </w:pPr>
      <w:r w:rsidRPr="00F24524">
        <w:rPr>
          <w:rFonts w:ascii="Times New Roman" w:hAnsi="Times New Roman" w:cs="Times New Roman"/>
          <w:sz w:val="28"/>
          <w:szCs w:val="28"/>
        </w:rPr>
        <w:t>Целью подпрограммы является повышение уровня безопасности населения округа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rsidR="00F24524" w:rsidRPr="00F24524" w:rsidRDefault="00F24524" w:rsidP="00F24524">
      <w:pPr>
        <w:widowControl w:val="0"/>
        <w:autoSpaceDE w:val="0"/>
        <w:autoSpaceDN w:val="0"/>
        <w:adjustRightInd w:val="0"/>
        <w:ind w:firstLine="708"/>
        <w:jc w:val="both"/>
        <w:rPr>
          <w:rFonts w:ascii="Times New Roman" w:hAnsi="Times New Roman" w:cs="Times New Roman"/>
          <w:sz w:val="28"/>
          <w:szCs w:val="28"/>
        </w:rPr>
      </w:pPr>
      <w:r w:rsidRPr="00F24524">
        <w:rPr>
          <w:rFonts w:ascii="Times New Roman" w:hAnsi="Times New Roman" w:cs="Times New Roman"/>
          <w:sz w:val="28"/>
          <w:szCs w:val="28"/>
        </w:rPr>
        <w:t>Достижение поставленной цели будет осуществляться путем решения  задачи по функционированию системы обеспечения вызова экстренных оперативных служб по единому номеру «112».</w:t>
      </w:r>
    </w:p>
    <w:p w:rsidR="00F24524" w:rsidRPr="00F24524" w:rsidRDefault="00F24524" w:rsidP="00F24524">
      <w:pPr>
        <w:widowControl w:val="0"/>
        <w:autoSpaceDE w:val="0"/>
        <w:autoSpaceDN w:val="0"/>
        <w:adjustRightInd w:val="0"/>
        <w:ind w:firstLine="708"/>
        <w:jc w:val="both"/>
        <w:rPr>
          <w:rFonts w:ascii="Times New Roman" w:hAnsi="Times New Roman" w:cs="Times New Roman"/>
          <w:sz w:val="28"/>
          <w:szCs w:val="28"/>
        </w:rPr>
      </w:pPr>
      <w:r w:rsidRPr="00F24524">
        <w:rPr>
          <w:rFonts w:ascii="Times New Roman" w:hAnsi="Times New Roman" w:cs="Times New Roman"/>
          <w:sz w:val="28"/>
          <w:szCs w:val="28"/>
        </w:rPr>
        <w:t>Реализация мероприятий подпрограммы позволит обеспечить своевременную обработку сообщений и заявлений в МКУ «ЕДДС по              г. Шарыпово и Шарыповскому муниципальному округу» от населения.</w:t>
      </w:r>
    </w:p>
    <w:p w:rsidR="00F24524" w:rsidRPr="00F24524" w:rsidRDefault="00F24524" w:rsidP="00F24524">
      <w:pPr>
        <w:tabs>
          <w:tab w:val="left" w:pos="851"/>
          <w:tab w:val="left" w:pos="993"/>
          <w:tab w:val="left" w:pos="1134"/>
        </w:tabs>
        <w:jc w:val="both"/>
        <w:rPr>
          <w:rFonts w:ascii="Times New Roman" w:hAnsi="Times New Roman" w:cs="Times New Roman"/>
          <w:sz w:val="28"/>
          <w:szCs w:val="28"/>
        </w:rPr>
      </w:pPr>
      <w:r w:rsidRPr="00F24524">
        <w:rPr>
          <w:rFonts w:ascii="Times New Roman" w:hAnsi="Times New Roman" w:cs="Times New Roman"/>
          <w:sz w:val="28"/>
          <w:szCs w:val="28"/>
        </w:rPr>
        <w:t xml:space="preserve">         Этапы и сроки реализации программы: 2024 год и плановый период 2025-2026 годов (без разделения на этапы).</w:t>
      </w:r>
    </w:p>
    <w:p w:rsidR="00F24524" w:rsidRPr="00F24524" w:rsidRDefault="00F24524" w:rsidP="00F24524">
      <w:pPr>
        <w:tabs>
          <w:tab w:val="left" w:pos="851"/>
          <w:tab w:val="left" w:pos="993"/>
          <w:tab w:val="left" w:pos="1134"/>
        </w:tabs>
        <w:ind w:firstLine="567"/>
        <w:jc w:val="both"/>
        <w:rPr>
          <w:rFonts w:ascii="Times New Roman" w:hAnsi="Times New Roman" w:cs="Times New Roman"/>
          <w:sz w:val="28"/>
          <w:szCs w:val="28"/>
        </w:rPr>
      </w:pPr>
      <w:r w:rsidRPr="00F24524">
        <w:rPr>
          <w:rFonts w:ascii="Times New Roman" w:hAnsi="Times New Roman" w:cs="Times New Roman"/>
          <w:sz w:val="28"/>
          <w:szCs w:val="28"/>
        </w:rPr>
        <w:t>Подпрограмма 2 приведена в приложении № 2 к муниципальной программе.</w:t>
      </w:r>
    </w:p>
    <w:p w:rsidR="00F24524" w:rsidRPr="00F24524" w:rsidRDefault="00F24524" w:rsidP="00F24524">
      <w:pPr>
        <w:widowControl w:val="0"/>
        <w:autoSpaceDE w:val="0"/>
        <w:autoSpaceDN w:val="0"/>
        <w:adjustRightInd w:val="0"/>
        <w:ind w:firstLine="708"/>
        <w:jc w:val="both"/>
        <w:rPr>
          <w:rFonts w:ascii="Times New Roman" w:hAnsi="Times New Roman" w:cs="Times New Roman"/>
          <w:sz w:val="28"/>
          <w:szCs w:val="28"/>
        </w:rPr>
      </w:pPr>
    </w:p>
    <w:p w:rsidR="00F24524" w:rsidRPr="00F24524" w:rsidRDefault="00F24524" w:rsidP="00F24524">
      <w:pPr>
        <w:widowControl w:val="0"/>
        <w:numPr>
          <w:ilvl w:val="0"/>
          <w:numId w:val="2"/>
        </w:numPr>
        <w:autoSpaceDE w:val="0"/>
        <w:autoSpaceDN w:val="0"/>
        <w:adjustRightInd w:val="0"/>
        <w:spacing w:after="0" w:line="240" w:lineRule="auto"/>
        <w:contextualSpacing/>
        <w:jc w:val="center"/>
        <w:rPr>
          <w:rFonts w:ascii="Times New Roman" w:hAnsi="Times New Roman" w:cs="Times New Roman"/>
          <w:b/>
          <w:sz w:val="28"/>
          <w:szCs w:val="28"/>
        </w:rPr>
      </w:pPr>
      <w:r w:rsidRPr="00F24524">
        <w:rPr>
          <w:rFonts w:ascii="Times New Roman" w:hAnsi="Times New Roman" w:cs="Times New Roman"/>
          <w:b/>
          <w:color w:val="000000"/>
          <w:sz w:val="28"/>
          <w:szCs w:val="28"/>
        </w:rPr>
        <w:t xml:space="preserve">Информация об основных мерах правового регулирования в сфере </w:t>
      </w:r>
      <w:r w:rsidRPr="00F24524">
        <w:rPr>
          <w:rFonts w:ascii="Times New Roman" w:hAnsi="Times New Roman" w:cs="Times New Roman"/>
          <w:b/>
          <w:sz w:val="28"/>
          <w:szCs w:val="28"/>
        </w:rPr>
        <w:t xml:space="preserve">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территории Шарыповского муниципального округа </w:t>
      </w:r>
      <w:r w:rsidRPr="00F24524">
        <w:rPr>
          <w:rFonts w:ascii="Times New Roman" w:hAnsi="Times New Roman" w:cs="Times New Roman"/>
          <w:b/>
          <w:color w:val="000000"/>
          <w:sz w:val="28"/>
          <w:szCs w:val="28"/>
        </w:rPr>
        <w:t>направленные на достижение цели и (или) задач программы</w:t>
      </w:r>
    </w:p>
    <w:p w:rsidR="00F24524" w:rsidRPr="00F24524" w:rsidRDefault="00F24524" w:rsidP="00F24524">
      <w:pPr>
        <w:widowControl w:val="0"/>
        <w:autoSpaceDE w:val="0"/>
        <w:autoSpaceDN w:val="0"/>
        <w:adjustRightInd w:val="0"/>
        <w:ind w:firstLine="708"/>
        <w:rPr>
          <w:rFonts w:ascii="Times New Roman" w:hAnsi="Times New Roman" w:cs="Times New Roman"/>
          <w:color w:val="000000"/>
          <w:sz w:val="28"/>
          <w:szCs w:val="28"/>
        </w:rPr>
      </w:pPr>
    </w:p>
    <w:p w:rsidR="00F24524" w:rsidRPr="00F24524" w:rsidRDefault="00F24524" w:rsidP="00F24524">
      <w:pPr>
        <w:widowControl w:val="0"/>
        <w:autoSpaceDE w:val="0"/>
        <w:autoSpaceDN w:val="0"/>
        <w:adjustRightInd w:val="0"/>
        <w:ind w:firstLine="708"/>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Меры правового регулирования в сфере управления гражданской обороны, защиты населения и территорий от чрезвычайных ситуаций, обеспечение пожарной безопасности и безопасности людей на водных объектах на территории Шарыповского муниципального округа представлены в приложении № 5 к программе. </w:t>
      </w:r>
    </w:p>
    <w:p w:rsidR="00F24524" w:rsidRPr="00F24524" w:rsidRDefault="00F24524" w:rsidP="00F24524">
      <w:pPr>
        <w:widowControl w:val="0"/>
        <w:autoSpaceDE w:val="0"/>
        <w:autoSpaceDN w:val="0"/>
        <w:adjustRightInd w:val="0"/>
        <w:ind w:firstLine="708"/>
        <w:jc w:val="both"/>
        <w:rPr>
          <w:rFonts w:ascii="Times New Roman" w:hAnsi="Times New Roman" w:cs="Times New Roman"/>
          <w:color w:val="000000"/>
          <w:sz w:val="28"/>
          <w:szCs w:val="28"/>
        </w:rPr>
      </w:pPr>
    </w:p>
    <w:p w:rsidR="00F24524" w:rsidRPr="00F24524" w:rsidRDefault="00F24524" w:rsidP="00F24524">
      <w:pPr>
        <w:widowControl w:val="0"/>
        <w:numPr>
          <w:ilvl w:val="0"/>
          <w:numId w:val="2"/>
        </w:numPr>
        <w:autoSpaceDE w:val="0"/>
        <w:autoSpaceDN w:val="0"/>
        <w:adjustRightInd w:val="0"/>
        <w:spacing w:after="0" w:line="240" w:lineRule="auto"/>
        <w:ind w:left="709" w:hanging="425"/>
        <w:contextualSpacing/>
        <w:jc w:val="center"/>
        <w:rPr>
          <w:rFonts w:ascii="Times New Roman" w:hAnsi="Times New Roman" w:cs="Times New Roman"/>
          <w:color w:val="FF0000"/>
          <w:sz w:val="28"/>
          <w:szCs w:val="28"/>
        </w:rPr>
      </w:pPr>
      <w:proofErr w:type="gramStart"/>
      <w:r w:rsidRPr="00F24524">
        <w:rPr>
          <w:rFonts w:ascii="Times New Roman" w:hAnsi="Times New Roman" w:cs="Times New Roman"/>
          <w:b/>
          <w:color w:val="000000"/>
          <w:sz w:val="28"/>
          <w:szCs w:val="28"/>
        </w:rPr>
        <w:t xml:space="preserve">Бюджетные ассигнования на осуществление бюджетных инвестиций в форме капитальных вложений в объекты муниципальной собственности Шарыповского муниципального округа, а также бюджетных ассигнований на осуществление муниципальными бюджетными и автономными учреждениями и </w:t>
      </w:r>
      <w:r w:rsidRPr="00F24524">
        <w:rPr>
          <w:rFonts w:ascii="Times New Roman" w:hAnsi="Times New Roman" w:cs="Times New Roman"/>
          <w:b/>
          <w:color w:val="000000"/>
          <w:sz w:val="28"/>
          <w:szCs w:val="28"/>
        </w:rPr>
        <w:lastRenderedPageBreak/>
        <w:t>муниципальными унитарными предприятиями за счет средств субсидии из бюджета округа капитальных вложений в объекты капитального строительства муниципальной собственности Шарыповского муниципального округа  или приобретение объектов недвижимого имущества в муниципальную собственность Шарыповского муниципального</w:t>
      </w:r>
      <w:proofErr w:type="gramEnd"/>
      <w:r w:rsidRPr="00F24524">
        <w:rPr>
          <w:rFonts w:ascii="Times New Roman" w:hAnsi="Times New Roman" w:cs="Times New Roman"/>
          <w:b/>
          <w:color w:val="000000"/>
          <w:sz w:val="28"/>
          <w:szCs w:val="28"/>
        </w:rPr>
        <w:t xml:space="preserve"> округа </w:t>
      </w:r>
    </w:p>
    <w:p w:rsidR="00F24524" w:rsidRPr="00F24524" w:rsidRDefault="00F24524" w:rsidP="00F24524">
      <w:pPr>
        <w:widowControl w:val="0"/>
        <w:tabs>
          <w:tab w:val="left" w:pos="9354"/>
        </w:tabs>
        <w:autoSpaceDE w:val="0"/>
        <w:autoSpaceDN w:val="0"/>
        <w:adjustRightInd w:val="0"/>
        <w:ind w:firstLine="708"/>
        <w:jc w:val="both"/>
        <w:rPr>
          <w:rFonts w:ascii="Times New Roman" w:hAnsi="Times New Roman" w:cs="Times New Roman"/>
          <w:color w:val="000000"/>
          <w:sz w:val="28"/>
          <w:szCs w:val="28"/>
        </w:rPr>
      </w:pPr>
    </w:p>
    <w:p w:rsidR="00F24524" w:rsidRPr="00F24524" w:rsidRDefault="00F24524" w:rsidP="00F24524">
      <w:pPr>
        <w:widowControl w:val="0"/>
        <w:tabs>
          <w:tab w:val="left" w:pos="9354"/>
        </w:tabs>
        <w:autoSpaceDE w:val="0"/>
        <w:autoSpaceDN w:val="0"/>
        <w:adjustRightInd w:val="0"/>
        <w:ind w:firstLine="708"/>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Программа не содержит данный вид ассигнований.</w:t>
      </w:r>
    </w:p>
    <w:p w:rsidR="00F24524" w:rsidRPr="00F24524" w:rsidRDefault="00F24524" w:rsidP="00F24524">
      <w:pPr>
        <w:widowControl w:val="0"/>
        <w:tabs>
          <w:tab w:val="left" w:pos="9354"/>
        </w:tabs>
        <w:autoSpaceDE w:val="0"/>
        <w:autoSpaceDN w:val="0"/>
        <w:adjustRightInd w:val="0"/>
        <w:ind w:firstLine="708"/>
        <w:jc w:val="both"/>
        <w:rPr>
          <w:rFonts w:ascii="Times New Roman" w:hAnsi="Times New Roman" w:cs="Times New Roman"/>
          <w:color w:val="000000"/>
          <w:sz w:val="28"/>
          <w:szCs w:val="28"/>
        </w:rPr>
      </w:pPr>
    </w:p>
    <w:p w:rsidR="00F24524" w:rsidRPr="00F24524" w:rsidRDefault="00F24524" w:rsidP="00F24524">
      <w:pPr>
        <w:widowControl w:val="0"/>
        <w:autoSpaceDE w:val="0"/>
        <w:autoSpaceDN w:val="0"/>
        <w:adjustRightInd w:val="0"/>
        <w:jc w:val="center"/>
        <w:rPr>
          <w:rFonts w:ascii="Times New Roman" w:hAnsi="Times New Roman" w:cs="Times New Roman"/>
          <w:b/>
          <w:sz w:val="28"/>
          <w:szCs w:val="28"/>
        </w:rPr>
      </w:pPr>
      <w:r w:rsidRPr="00F24524">
        <w:rPr>
          <w:rFonts w:ascii="Times New Roman" w:hAnsi="Times New Roman" w:cs="Times New Roman"/>
          <w:b/>
          <w:sz w:val="28"/>
          <w:szCs w:val="28"/>
        </w:rPr>
        <w:t>8. Информация о ресурсном обеспечении программы</w:t>
      </w:r>
    </w:p>
    <w:p w:rsidR="00F24524" w:rsidRPr="00F24524" w:rsidRDefault="00F24524" w:rsidP="00F24524">
      <w:pPr>
        <w:widowControl w:val="0"/>
        <w:tabs>
          <w:tab w:val="left" w:pos="9354"/>
        </w:tabs>
        <w:autoSpaceDE w:val="0"/>
        <w:autoSpaceDN w:val="0"/>
        <w:adjustRightInd w:val="0"/>
        <w:ind w:firstLine="708"/>
        <w:jc w:val="both"/>
        <w:rPr>
          <w:rFonts w:ascii="Times New Roman" w:hAnsi="Times New Roman" w:cs="Times New Roman"/>
          <w:sz w:val="28"/>
          <w:szCs w:val="28"/>
        </w:rPr>
      </w:pPr>
    </w:p>
    <w:p w:rsidR="00F24524" w:rsidRPr="00F24524" w:rsidRDefault="00F24524" w:rsidP="00F24524">
      <w:pPr>
        <w:widowControl w:val="0"/>
        <w:tabs>
          <w:tab w:val="left" w:pos="9354"/>
        </w:tabs>
        <w:autoSpaceDE w:val="0"/>
        <w:autoSpaceDN w:val="0"/>
        <w:adjustRightInd w:val="0"/>
        <w:ind w:firstLine="708"/>
        <w:jc w:val="both"/>
        <w:rPr>
          <w:rFonts w:ascii="Times New Roman" w:hAnsi="Times New Roman" w:cs="Times New Roman"/>
          <w:sz w:val="28"/>
          <w:szCs w:val="28"/>
        </w:rPr>
      </w:pPr>
      <w:r w:rsidRPr="00F24524">
        <w:rPr>
          <w:rFonts w:ascii="Times New Roman" w:hAnsi="Times New Roman" w:cs="Times New Roman"/>
          <w:sz w:val="28"/>
          <w:szCs w:val="28"/>
        </w:rPr>
        <w:t xml:space="preserve">Информация о ресурсном обеспечении программы за счет средств </w:t>
      </w:r>
      <w:r w:rsidRPr="00F24524">
        <w:rPr>
          <w:rFonts w:ascii="Times New Roman" w:hAnsi="Times New Roman" w:cs="Times New Roman"/>
          <w:color w:val="000000"/>
          <w:sz w:val="28"/>
          <w:szCs w:val="28"/>
        </w:rPr>
        <w:t>бюджета округа</w:t>
      </w:r>
      <w:r w:rsidRPr="00F24524">
        <w:rPr>
          <w:rFonts w:ascii="Times New Roman" w:hAnsi="Times New Roman" w:cs="Times New Roman"/>
          <w:sz w:val="28"/>
          <w:szCs w:val="28"/>
        </w:rPr>
        <w:t xml:space="preserve">, в том числе средств, поступивших из бюджетов других уровней бюджетной системы, а также за счет внебюджетных средств (с расшифровкой по главным </w:t>
      </w:r>
      <w:r w:rsidRPr="00F24524">
        <w:rPr>
          <w:rFonts w:ascii="Times New Roman" w:hAnsi="Times New Roman" w:cs="Times New Roman"/>
          <w:color w:val="000000"/>
          <w:sz w:val="28"/>
          <w:szCs w:val="28"/>
        </w:rPr>
        <w:t>распорядителям средств бюджета округа</w:t>
      </w:r>
      <w:r w:rsidRPr="00F24524">
        <w:rPr>
          <w:rFonts w:ascii="Times New Roman" w:hAnsi="Times New Roman" w:cs="Times New Roman"/>
          <w:sz w:val="28"/>
          <w:szCs w:val="28"/>
        </w:rPr>
        <w:t xml:space="preserve">, в разрезе подпрограмм, отдельных мероприятий программы), представлена в приложении № 3 к программе. </w:t>
      </w:r>
    </w:p>
    <w:p w:rsidR="00F24524" w:rsidRPr="00F24524" w:rsidRDefault="00F24524" w:rsidP="00F24524">
      <w:pPr>
        <w:widowControl w:val="0"/>
        <w:tabs>
          <w:tab w:val="left" w:pos="9354"/>
        </w:tabs>
        <w:autoSpaceDE w:val="0"/>
        <w:autoSpaceDN w:val="0"/>
        <w:adjustRightInd w:val="0"/>
        <w:ind w:firstLine="708"/>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Информация об источниках финансирования подпрограмм, отдельных мероприятий программы (средства бюджета округа, в том числе средства, поступившие из бюджетов других уровней бюджетной системы и внебюджетных источников) представлена в приложении № 4 к программе.</w:t>
      </w:r>
    </w:p>
    <w:p w:rsidR="00F24524" w:rsidRPr="00F24524" w:rsidRDefault="00F24524" w:rsidP="00F24524">
      <w:pPr>
        <w:widowControl w:val="0"/>
        <w:tabs>
          <w:tab w:val="left" w:pos="9354"/>
        </w:tabs>
        <w:autoSpaceDE w:val="0"/>
        <w:autoSpaceDN w:val="0"/>
        <w:adjustRightInd w:val="0"/>
        <w:ind w:firstLine="708"/>
        <w:jc w:val="both"/>
        <w:rPr>
          <w:rFonts w:ascii="Times New Roman" w:hAnsi="Times New Roman" w:cs="Times New Roman"/>
          <w:color w:val="000000"/>
          <w:sz w:val="28"/>
          <w:szCs w:val="28"/>
        </w:rPr>
      </w:pPr>
    </w:p>
    <w:p w:rsidR="00F24524" w:rsidRPr="00F24524" w:rsidRDefault="00F24524" w:rsidP="00F24524">
      <w:pPr>
        <w:widowControl w:val="0"/>
        <w:tabs>
          <w:tab w:val="left" w:pos="9354"/>
        </w:tabs>
        <w:autoSpaceDE w:val="0"/>
        <w:autoSpaceDN w:val="0"/>
        <w:adjustRightInd w:val="0"/>
        <w:ind w:left="568"/>
        <w:jc w:val="center"/>
        <w:rPr>
          <w:rFonts w:ascii="Times New Roman" w:hAnsi="Times New Roman" w:cs="Times New Roman"/>
          <w:b/>
          <w:color w:val="000000"/>
          <w:sz w:val="28"/>
          <w:szCs w:val="28"/>
        </w:rPr>
      </w:pPr>
      <w:r w:rsidRPr="00F24524">
        <w:rPr>
          <w:rFonts w:ascii="Times New Roman" w:hAnsi="Times New Roman" w:cs="Times New Roman"/>
          <w:b/>
          <w:color w:val="000000"/>
          <w:sz w:val="28"/>
          <w:szCs w:val="28"/>
        </w:rPr>
        <w:t xml:space="preserve">9. Мероприятия, реализуемые в рамках </w:t>
      </w:r>
      <w:proofErr w:type="spellStart"/>
      <w:r w:rsidRPr="00F24524">
        <w:rPr>
          <w:rFonts w:ascii="Times New Roman" w:hAnsi="Times New Roman" w:cs="Times New Roman"/>
          <w:b/>
          <w:color w:val="000000"/>
          <w:sz w:val="28"/>
          <w:szCs w:val="28"/>
        </w:rPr>
        <w:t>муниципально</w:t>
      </w:r>
      <w:proofErr w:type="spellEnd"/>
      <w:r w:rsidRPr="00F24524">
        <w:rPr>
          <w:rFonts w:ascii="Times New Roman" w:hAnsi="Times New Roman" w:cs="Times New Roman"/>
          <w:b/>
          <w:color w:val="000000"/>
          <w:sz w:val="28"/>
          <w:szCs w:val="28"/>
        </w:rPr>
        <w:t>-частного партнерства, направленные на достижение целей и задач программы</w:t>
      </w:r>
    </w:p>
    <w:p w:rsidR="00F24524" w:rsidRPr="00F24524" w:rsidRDefault="00F24524" w:rsidP="00F24524">
      <w:pPr>
        <w:widowControl w:val="0"/>
        <w:tabs>
          <w:tab w:val="left" w:pos="9354"/>
        </w:tabs>
        <w:autoSpaceDE w:val="0"/>
        <w:autoSpaceDN w:val="0"/>
        <w:adjustRightInd w:val="0"/>
        <w:ind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Мероприятия отсутствуют.</w:t>
      </w:r>
    </w:p>
    <w:p w:rsidR="00F24524" w:rsidRPr="00F24524" w:rsidRDefault="00F24524" w:rsidP="00F24524">
      <w:pPr>
        <w:widowControl w:val="0"/>
        <w:tabs>
          <w:tab w:val="left" w:pos="9354"/>
        </w:tabs>
        <w:autoSpaceDE w:val="0"/>
        <w:autoSpaceDN w:val="0"/>
        <w:adjustRightInd w:val="0"/>
        <w:ind w:firstLine="709"/>
        <w:jc w:val="both"/>
        <w:rPr>
          <w:rFonts w:ascii="Times New Roman" w:hAnsi="Times New Roman" w:cs="Times New Roman"/>
          <w:color w:val="000000"/>
          <w:sz w:val="28"/>
          <w:szCs w:val="28"/>
        </w:rPr>
      </w:pPr>
    </w:p>
    <w:p w:rsidR="00F24524" w:rsidRPr="00F24524" w:rsidRDefault="00F24524" w:rsidP="00F24524">
      <w:pPr>
        <w:widowControl w:val="0"/>
        <w:tabs>
          <w:tab w:val="left" w:pos="9354"/>
        </w:tabs>
        <w:autoSpaceDE w:val="0"/>
        <w:autoSpaceDN w:val="0"/>
        <w:adjustRightInd w:val="0"/>
        <w:ind w:firstLine="709"/>
        <w:jc w:val="center"/>
        <w:rPr>
          <w:rFonts w:ascii="Times New Roman" w:hAnsi="Times New Roman" w:cs="Times New Roman"/>
          <w:b/>
          <w:color w:val="000000"/>
          <w:sz w:val="28"/>
          <w:szCs w:val="28"/>
        </w:rPr>
      </w:pPr>
      <w:r w:rsidRPr="00F24524">
        <w:rPr>
          <w:rFonts w:ascii="Times New Roman" w:hAnsi="Times New Roman" w:cs="Times New Roman"/>
          <w:b/>
          <w:color w:val="000000"/>
          <w:sz w:val="28"/>
          <w:szCs w:val="28"/>
        </w:rPr>
        <w:t>10. Мероприятия, реализуемые за счет средств внебюджетных фондов</w:t>
      </w:r>
    </w:p>
    <w:p w:rsidR="00F24524" w:rsidRPr="00F24524" w:rsidRDefault="00F24524" w:rsidP="00F24524">
      <w:pPr>
        <w:widowControl w:val="0"/>
        <w:tabs>
          <w:tab w:val="left" w:pos="9354"/>
        </w:tabs>
        <w:autoSpaceDE w:val="0"/>
        <w:autoSpaceDN w:val="0"/>
        <w:adjustRightInd w:val="0"/>
        <w:ind w:firstLine="709"/>
        <w:rPr>
          <w:rFonts w:ascii="Times New Roman" w:hAnsi="Times New Roman" w:cs="Times New Roman"/>
          <w:color w:val="000000"/>
          <w:sz w:val="28"/>
          <w:szCs w:val="28"/>
        </w:rPr>
      </w:pPr>
      <w:r w:rsidRPr="00F24524">
        <w:rPr>
          <w:rFonts w:ascii="Times New Roman" w:hAnsi="Times New Roman" w:cs="Times New Roman"/>
          <w:color w:val="000000"/>
          <w:sz w:val="28"/>
          <w:szCs w:val="28"/>
        </w:rPr>
        <w:t>Мероприятия в программе отсутствуют.</w:t>
      </w:r>
    </w:p>
    <w:p w:rsidR="00F24524" w:rsidRPr="00F24524" w:rsidRDefault="00F24524" w:rsidP="00F24524">
      <w:pPr>
        <w:widowControl w:val="0"/>
        <w:tabs>
          <w:tab w:val="left" w:pos="9354"/>
        </w:tabs>
        <w:autoSpaceDE w:val="0"/>
        <w:autoSpaceDN w:val="0"/>
        <w:adjustRightInd w:val="0"/>
        <w:ind w:firstLine="709"/>
        <w:rPr>
          <w:rFonts w:ascii="Times New Roman" w:hAnsi="Times New Roman" w:cs="Times New Roman"/>
          <w:color w:val="000000"/>
          <w:sz w:val="28"/>
          <w:szCs w:val="28"/>
        </w:rPr>
      </w:pPr>
    </w:p>
    <w:p w:rsidR="00F24524" w:rsidRPr="00F24524" w:rsidRDefault="00F24524" w:rsidP="00F24524">
      <w:pPr>
        <w:widowControl w:val="0"/>
        <w:tabs>
          <w:tab w:val="left" w:pos="9354"/>
        </w:tabs>
        <w:autoSpaceDE w:val="0"/>
        <w:autoSpaceDN w:val="0"/>
        <w:adjustRightInd w:val="0"/>
        <w:ind w:firstLine="709"/>
        <w:jc w:val="center"/>
        <w:rPr>
          <w:rFonts w:ascii="Times New Roman" w:hAnsi="Times New Roman" w:cs="Times New Roman"/>
          <w:b/>
          <w:color w:val="000000"/>
          <w:sz w:val="28"/>
          <w:szCs w:val="28"/>
        </w:rPr>
      </w:pPr>
      <w:r w:rsidRPr="00F24524">
        <w:rPr>
          <w:rFonts w:ascii="Times New Roman" w:hAnsi="Times New Roman" w:cs="Times New Roman"/>
          <w:b/>
          <w:color w:val="000000"/>
          <w:sz w:val="28"/>
          <w:szCs w:val="28"/>
        </w:rPr>
        <w:t xml:space="preserve">11. Реализация в сфере гражданской обороны, защиты населения и территорий от чрезвычайных ситуаций, обеспечения пожарной </w:t>
      </w:r>
      <w:r w:rsidRPr="00F24524">
        <w:rPr>
          <w:rFonts w:ascii="Times New Roman" w:hAnsi="Times New Roman" w:cs="Times New Roman"/>
          <w:b/>
          <w:color w:val="000000"/>
          <w:sz w:val="28"/>
          <w:szCs w:val="28"/>
        </w:rPr>
        <w:lastRenderedPageBreak/>
        <w:t>безопасности и безопасности людей на водных объектах на территории Шарыповского муниципального округа муниципального управления инвестиционных проектов, исполнение которых полностью или частично осуществляется за счет средств бюджета округа</w:t>
      </w:r>
    </w:p>
    <w:p w:rsidR="00F24524" w:rsidRPr="00F24524" w:rsidRDefault="00F24524" w:rsidP="00F24524">
      <w:pPr>
        <w:widowControl w:val="0"/>
        <w:tabs>
          <w:tab w:val="left" w:pos="9354"/>
        </w:tabs>
        <w:autoSpaceDE w:val="0"/>
        <w:autoSpaceDN w:val="0"/>
        <w:adjustRightInd w:val="0"/>
        <w:ind w:firstLine="709"/>
        <w:jc w:val="center"/>
        <w:rPr>
          <w:rFonts w:ascii="Times New Roman" w:hAnsi="Times New Roman" w:cs="Times New Roman"/>
          <w:b/>
          <w:color w:val="000000"/>
          <w:sz w:val="28"/>
          <w:szCs w:val="28"/>
        </w:rPr>
      </w:pPr>
    </w:p>
    <w:p w:rsidR="00F24524" w:rsidRPr="00F24524" w:rsidRDefault="00F24524" w:rsidP="00F24524">
      <w:pPr>
        <w:widowControl w:val="0"/>
        <w:tabs>
          <w:tab w:val="left" w:pos="9354"/>
        </w:tabs>
        <w:autoSpaceDE w:val="0"/>
        <w:autoSpaceDN w:val="0"/>
        <w:adjustRightInd w:val="0"/>
        <w:ind w:firstLine="709"/>
        <w:rPr>
          <w:rFonts w:ascii="Times New Roman" w:hAnsi="Times New Roman" w:cs="Times New Roman"/>
          <w:color w:val="000000"/>
          <w:sz w:val="28"/>
          <w:szCs w:val="28"/>
        </w:rPr>
      </w:pPr>
      <w:r w:rsidRPr="00F24524">
        <w:rPr>
          <w:rFonts w:ascii="Times New Roman" w:hAnsi="Times New Roman" w:cs="Times New Roman"/>
          <w:color w:val="000000"/>
          <w:sz w:val="28"/>
          <w:szCs w:val="28"/>
        </w:rPr>
        <w:t>Проекты в программе отсутствуют.</w:t>
      </w:r>
    </w:p>
    <w:p w:rsidR="00F24524" w:rsidRPr="00F24524" w:rsidRDefault="00F24524" w:rsidP="00F24524">
      <w:pPr>
        <w:widowControl w:val="0"/>
        <w:tabs>
          <w:tab w:val="left" w:pos="9354"/>
        </w:tabs>
        <w:autoSpaceDE w:val="0"/>
        <w:autoSpaceDN w:val="0"/>
        <w:adjustRightInd w:val="0"/>
        <w:ind w:firstLine="709"/>
        <w:rPr>
          <w:rFonts w:ascii="Times New Roman" w:hAnsi="Times New Roman" w:cs="Times New Roman"/>
          <w:b/>
          <w:color w:val="000000"/>
          <w:sz w:val="28"/>
          <w:szCs w:val="28"/>
        </w:rPr>
      </w:pPr>
    </w:p>
    <w:p w:rsidR="00F24524" w:rsidRPr="00F24524" w:rsidRDefault="00F24524" w:rsidP="00F24524">
      <w:pPr>
        <w:tabs>
          <w:tab w:val="left" w:pos="993"/>
        </w:tabs>
        <w:autoSpaceDE w:val="0"/>
        <w:autoSpaceDN w:val="0"/>
        <w:adjustRightInd w:val="0"/>
        <w:ind w:firstLine="284"/>
        <w:jc w:val="center"/>
        <w:rPr>
          <w:rFonts w:ascii="Times New Roman" w:hAnsi="Times New Roman" w:cs="Times New Roman"/>
          <w:b/>
          <w:color w:val="000000"/>
          <w:sz w:val="28"/>
          <w:szCs w:val="28"/>
        </w:rPr>
      </w:pPr>
      <w:r w:rsidRPr="00F24524">
        <w:rPr>
          <w:rFonts w:ascii="Times New Roman" w:hAnsi="Times New Roman" w:cs="Times New Roman"/>
          <w:b/>
          <w:sz w:val="28"/>
          <w:szCs w:val="28"/>
        </w:rPr>
        <w:t xml:space="preserve">12. </w:t>
      </w:r>
      <w:r w:rsidRPr="00F24524">
        <w:rPr>
          <w:rFonts w:ascii="Times New Roman" w:hAnsi="Times New Roman" w:cs="Times New Roman"/>
          <w:b/>
          <w:color w:val="000000"/>
          <w:sz w:val="28"/>
          <w:szCs w:val="28"/>
        </w:rPr>
        <w:t>Информация об объектах инфраструктурного обеспечения инвестиционной деятельности, подлежащих строительству, реконструкции, техническому перевооружению, приобретению, капитальному ремонту в рамках муниципальных комплексных проектов развития</w:t>
      </w:r>
    </w:p>
    <w:p w:rsidR="00F24524" w:rsidRPr="00F24524" w:rsidRDefault="00F24524" w:rsidP="00F24524">
      <w:pPr>
        <w:widowControl w:val="0"/>
        <w:tabs>
          <w:tab w:val="left" w:pos="9354"/>
        </w:tabs>
        <w:autoSpaceDE w:val="0"/>
        <w:autoSpaceDN w:val="0"/>
        <w:adjustRightInd w:val="0"/>
        <w:ind w:firstLine="709"/>
        <w:jc w:val="center"/>
        <w:rPr>
          <w:rFonts w:ascii="Times New Roman" w:hAnsi="Times New Roman" w:cs="Times New Roman"/>
          <w:b/>
          <w:color w:val="000000"/>
          <w:sz w:val="28"/>
          <w:szCs w:val="28"/>
        </w:rPr>
      </w:pPr>
    </w:p>
    <w:p w:rsidR="00F24524" w:rsidRPr="00F24524" w:rsidRDefault="00F24524" w:rsidP="00F24524">
      <w:pPr>
        <w:widowControl w:val="0"/>
        <w:tabs>
          <w:tab w:val="left" w:pos="9354"/>
        </w:tabs>
        <w:autoSpaceDE w:val="0"/>
        <w:autoSpaceDN w:val="0"/>
        <w:adjustRightInd w:val="0"/>
        <w:ind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Объекты инфраструктурного обеспечения инвестиционной деятельности в программе отсутствуют.</w:t>
      </w:r>
    </w:p>
    <w:p w:rsidR="00F24524" w:rsidRPr="00F24524" w:rsidRDefault="00F24524" w:rsidP="00F24524">
      <w:pPr>
        <w:widowControl w:val="0"/>
        <w:tabs>
          <w:tab w:val="left" w:pos="9354"/>
        </w:tabs>
        <w:autoSpaceDE w:val="0"/>
        <w:autoSpaceDN w:val="0"/>
        <w:adjustRightInd w:val="0"/>
        <w:ind w:firstLine="709"/>
        <w:jc w:val="both"/>
        <w:rPr>
          <w:rFonts w:ascii="Times New Roman" w:hAnsi="Times New Roman" w:cs="Times New Roman"/>
          <w:color w:val="000000"/>
          <w:sz w:val="28"/>
          <w:szCs w:val="28"/>
        </w:rPr>
      </w:pPr>
    </w:p>
    <w:p w:rsidR="00F24524" w:rsidRPr="00F24524" w:rsidRDefault="00F24524" w:rsidP="00F24524">
      <w:pPr>
        <w:widowControl w:val="0"/>
        <w:tabs>
          <w:tab w:val="left" w:pos="9354"/>
        </w:tabs>
        <w:autoSpaceDE w:val="0"/>
        <w:autoSpaceDN w:val="0"/>
        <w:adjustRightInd w:val="0"/>
        <w:ind w:firstLine="709"/>
        <w:jc w:val="center"/>
        <w:rPr>
          <w:rFonts w:ascii="Times New Roman" w:hAnsi="Times New Roman" w:cs="Times New Roman"/>
          <w:b/>
          <w:color w:val="000000"/>
          <w:sz w:val="28"/>
          <w:szCs w:val="28"/>
        </w:rPr>
      </w:pPr>
      <w:r w:rsidRPr="00F24524">
        <w:rPr>
          <w:rFonts w:ascii="Times New Roman" w:hAnsi="Times New Roman" w:cs="Times New Roman"/>
          <w:b/>
          <w:color w:val="000000"/>
          <w:sz w:val="28"/>
          <w:szCs w:val="28"/>
        </w:rPr>
        <w:t xml:space="preserve">13. </w:t>
      </w:r>
      <w:proofErr w:type="gramStart"/>
      <w:r w:rsidRPr="00F24524">
        <w:rPr>
          <w:rFonts w:ascii="Times New Roman" w:hAnsi="Times New Roman" w:cs="Times New Roman"/>
          <w:b/>
          <w:color w:val="000000"/>
          <w:sz w:val="28"/>
          <w:szCs w:val="28"/>
        </w:rPr>
        <w:t>Бюджетные ассигнования на оплату муниципальных контрактов на выполнение работ, оказание услуг для обеспечения нужд Шарыповского муниципального округа,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Шарыповского муниципального округа, а также муниципальных контрактов на поставки товаров для обеспечения нужд</w:t>
      </w:r>
      <w:proofErr w:type="gramEnd"/>
      <w:r w:rsidRPr="00F24524">
        <w:rPr>
          <w:rFonts w:ascii="Times New Roman" w:hAnsi="Times New Roman" w:cs="Times New Roman"/>
          <w:b/>
          <w:color w:val="000000"/>
          <w:sz w:val="28"/>
          <w:szCs w:val="28"/>
        </w:rPr>
        <w:t xml:space="preserve"> Шарыповского муниципального округа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rsidR="00F24524" w:rsidRPr="00F24524" w:rsidRDefault="00F24524" w:rsidP="00F24524">
      <w:pPr>
        <w:widowControl w:val="0"/>
        <w:tabs>
          <w:tab w:val="left" w:pos="9354"/>
        </w:tabs>
        <w:autoSpaceDE w:val="0"/>
        <w:autoSpaceDN w:val="0"/>
        <w:adjustRightInd w:val="0"/>
        <w:ind w:firstLine="709"/>
        <w:jc w:val="both"/>
        <w:rPr>
          <w:rFonts w:ascii="Times New Roman" w:hAnsi="Times New Roman" w:cs="Times New Roman"/>
          <w:b/>
          <w:color w:val="000000"/>
          <w:sz w:val="28"/>
          <w:szCs w:val="28"/>
        </w:rPr>
      </w:pPr>
    </w:p>
    <w:p w:rsidR="00F24524" w:rsidRPr="00F24524" w:rsidRDefault="00F24524" w:rsidP="00F24524">
      <w:pPr>
        <w:widowControl w:val="0"/>
        <w:tabs>
          <w:tab w:val="left" w:pos="9354"/>
        </w:tabs>
        <w:autoSpaceDE w:val="0"/>
        <w:autoSpaceDN w:val="0"/>
        <w:adjustRightInd w:val="0"/>
        <w:ind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Данный вид ассигнований в программе отсутствует.</w:t>
      </w:r>
    </w:p>
    <w:p w:rsidR="00F24524" w:rsidRPr="00F24524" w:rsidRDefault="00F24524" w:rsidP="00F24524">
      <w:pPr>
        <w:widowControl w:val="0"/>
        <w:tabs>
          <w:tab w:val="left" w:pos="9354"/>
        </w:tabs>
        <w:autoSpaceDE w:val="0"/>
        <w:autoSpaceDN w:val="0"/>
        <w:adjustRightInd w:val="0"/>
        <w:ind w:firstLine="709"/>
        <w:jc w:val="both"/>
        <w:rPr>
          <w:rFonts w:ascii="Times New Roman" w:hAnsi="Times New Roman" w:cs="Times New Roman"/>
          <w:color w:val="000000"/>
          <w:sz w:val="28"/>
          <w:szCs w:val="28"/>
        </w:rPr>
      </w:pPr>
    </w:p>
    <w:p w:rsidR="00F24524" w:rsidRPr="00F24524" w:rsidRDefault="00F24524" w:rsidP="00F24524">
      <w:pPr>
        <w:widowControl w:val="0"/>
        <w:tabs>
          <w:tab w:val="left" w:pos="9354"/>
        </w:tabs>
        <w:autoSpaceDE w:val="0"/>
        <w:autoSpaceDN w:val="0"/>
        <w:adjustRightInd w:val="0"/>
        <w:ind w:firstLine="709"/>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ab/>
      </w:r>
    </w:p>
    <w:p w:rsidR="00F24524" w:rsidRPr="00F24524" w:rsidRDefault="00F24524" w:rsidP="00F24524">
      <w:pPr>
        <w:widowControl w:val="0"/>
        <w:tabs>
          <w:tab w:val="left" w:pos="9354"/>
        </w:tabs>
        <w:autoSpaceDE w:val="0"/>
        <w:autoSpaceDN w:val="0"/>
        <w:adjustRightInd w:val="0"/>
        <w:ind w:firstLine="709"/>
        <w:jc w:val="both"/>
        <w:rPr>
          <w:rFonts w:ascii="Times New Roman" w:hAnsi="Times New Roman" w:cs="Times New Roman"/>
          <w:color w:val="FF0000"/>
          <w:sz w:val="28"/>
          <w:szCs w:val="28"/>
        </w:rPr>
        <w:sectPr w:rsidR="00F24524" w:rsidRPr="00F24524" w:rsidSect="000F0B48">
          <w:pgSz w:w="11906" w:h="16838"/>
          <w:pgMar w:top="1134" w:right="851" w:bottom="993" w:left="1701" w:header="709" w:footer="709" w:gutter="0"/>
          <w:pgNumType w:start="4"/>
          <w:cols w:space="708"/>
          <w:docGrid w:linePitch="360"/>
        </w:sectPr>
      </w:pPr>
      <w:r w:rsidRPr="00F24524">
        <w:rPr>
          <w:rFonts w:ascii="Times New Roman" w:hAnsi="Times New Roman" w:cs="Times New Roman"/>
          <w:color w:val="000000"/>
          <w:sz w:val="28"/>
          <w:szCs w:val="28"/>
        </w:rPr>
        <w:lastRenderedPageBreak/>
        <w:tab/>
      </w:r>
      <w:r w:rsidRPr="00F24524">
        <w:rPr>
          <w:rFonts w:ascii="Times New Roman" w:hAnsi="Times New Roman" w:cs="Times New Roman"/>
          <w:color w:val="000000"/>
          <w:sz w:val="28"/>
          <w:szCs w:val="28"/>
        </w:rPr>
        <w:tab/>
      </w:r>
    </w:p>
    <w:p w:rsidR="00F24524" w:rsidRPr="00F24524" w:rsidRDefault="00F24524" w:rsidP="00F24524">
      <w:pPr>
        <w:pStyle w:val="2"/>
        <w:ind w:left="11057"/>
        <w:rPr>
          <w:rFonts w:cs="Times New Roman"/>
        </w:rPr>
      </w:pPr>
      <w:r w:rsidRPr="00F24524">
        <w:rPr>
          <w:rFonts w:cs="Times New Roman"/>
        </w:rPr>
        <w:lastRenderedPageBreak/>
        <w:t>Приложение к Паспорту муниципальной программы</w:t>
      </w:r>
    </w:p>
    <w:p w:rsidR="00F24524" w:rsidRPr="00F24524" w:rsidRDefault="00F24524" w:rsidP="00F24524">
      <w:pPr>
        <w:widowControl w:val="0"/>
        <w:ind w:left="11057" w:right="99"/>
        <w:jc w:val="center"/>
        <w:rPr>
          <w:rFonts w:ascii="Times New Roman" w:hAnsi="Times New Roman" w:cs="Times New Roman"/>
        </w:rPr>
      </w:pPr>
    </w:p>
    <w:p w:rsidR="00F24524" w:rsidRPr="00F24524" w:rsidRDefault="00F24524" w:rsidP="00F24524">
      <w:pPr>
        <w:jc w:val="center"/>
        <w:rPr>
          <w:rFonts w:ascii="Times New Roman" w:eastAsia="Calibri" w:hAnsi="Times New Roman" w:cs="Times New Roman"/>
          <w:sz w:val="28"/>
          <w:szCs w:val="28"/>
        </w:rPr>
      </w:pPr>
      <w:r w:rsidRPr="00F24524">
        <w:rPr>
          <w:rFonts w:ascii="Times New Roman" w:eastAsia="Calibri" w:hAnsi="Times New Roman" w:cs="Times New Roman"/>
          <w:sz w:val="28"/>
          <w:szCs w:val="28"/>
        </w:rPr>
        <w:t>Перечень целевых показателей муниципальной программы «</w:t>
      </w:r>
      <w:r w:rsidRPr="00F24524">
        <w:rPr>
          <w:rFonts w:ascii="Times New Roman" w:hAnsi="Times New Roman" w:cs="Times New Roman"/>
          <w:sz w:val="28"/>
          <w:szCs w:val="28"/>
        </w:rPr>
        <w:t>Защита от чрезвычайных ситуаций природного и техногенного характера, обеспечение безопасности населения»</w:t>
      </w:r>
      <w:r w:rsidRPr="00F24524">
        <w:rPr>
          <w:rFonts w:ascii="Times New Roman" w:eastAsia="Calibri" w:hAnsi="Times New Roman" w:cs="Times New Roman"/>
          <w:sz w:val="28"/>
          <w:szCs w:val="28"/>
        </w:rPr>
        <w:t xml:space="preserve"> с указанием планируемых к достижению значений в результате реализации программы</w:t>
      </w:r>
    </w:p>
    <w:tbl>
      <w:tblPr>
        <w:tblW w:w="15064" w:type="dxa"/>
        <w:jc w:val="center"/>
        <w:tblCellMar>
          <w:left w:w="70" w:type="dxa"/>
          <w:right w:w="70" w:type="dxa"/>
        </w:tblCellMar>
        <w:tblLook w:val="0000" w:firstRow="0" w:lastRow="0" w:firstColumn="0" w:lastColumn="0" w:noHBand="0" w:noVBand="0"/>
      </w:tblPr>
      <w:tblGrid>
        <w:gridCol w:w="573"/>
        <w:gridCol w:w="8388"/>
        <w:gridCol w:w="1273"/>
        <w:gridCol w:w="690"/>
        <w:gridCol w:w="690"/>
        <w:gridCol w:w="690"/>
        <w:gridCol w:w="690"/>
        <w:gridCol w:w="690"/>
        <w:gridCol w:w="690"/>
        <w:gridCol w:w="690"/>
      </w:tblGrid>
      <w:tr w:rsidR="00F24524" w:rsidRPr="00F24524" w:rsidTr="007F2776">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 xml:space="preserve">№ </w:t>
            </w:r>
            <w:proofErr w:type="gramStart"/>
            <w:r w:rsidRPr="00F24524">
              <w:rPr>
                <w:rFonts w:ascii="Times New Roman" w:hAnsi="Times New Roman" w:cs="Times New Roman"/>
              </w:rPr>
              <w:t>п</w:t>
            </w:r>
            <w:proofErr w:type="gramEnd"/>
            <w:r w:rsidRPr="00F24524">
              <w:rPr>
                <w:rFonts w:ascii="Times New Roman" w:hAnsi="Times New Roman" w:cs="Times New Roman"/>
              </w:rPr>
              <w:t>/п</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Цели,</w:t>
            </w:r>
            <w:r w:rsidRPr="00F24524">
              <w:rPr>
                <w:rFonts w:ascii="Times New Roman" w:hAnsi="Times New Roman" w:cs="Times New Roman"/>
                <w:lang w:val="en-US"/>
              </w:rPr>
              <w:t xml:space="preserve"> </w:t>
            </w:r>
            <w:r w:rsidRPr="00F24524">
              <w:rPr>
                <w:rFonts w:ascii="Times New Roman" w:hAnsi="Times New Roman" w:cs="Times New Roman"/>
              </w:rPr>
              <w:t>целевые</w:t>
            </w:r>
            <w:r w:rsidRPr="00F24524">
              <w:rPr>
                <w:rFonts w:ascii="Times New Roman" w:hAnsi="Times New Roman" w:cs="Times New Roman"/>
                <w:lang w:val="en-US"/>
              </w:rPr>
              <w:t xml:space="preserve"> </w:t>
            </w:r>
            <w:r w:rsidRPr="00F24524">
              <w:rPr>
                <w:rFonts w:ascii="Times New Roman" w:hAnsi="Times New Roman" w:cs="Times New Roman"/>
              </w:rPr>
              <w:t>показатели</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Единица</w:t>
            </w:r>
            <w:r w:rsidRPr="00F24524">
              <w:rPr>
                <w:rFonts w:ascii="Times New Roman" w:hAnsi="Times New Roman" w:cs="Times New Roman"/>
                <w:lang w:val="en-US"/>
              </w:rPr>
              <w:t xml:space="preserve"> </w:t>
            </w:r>
            <w:r w:rsidRPr="00F24524">
              <w:rPr>
                <w:rFonts w:ascii="Times New Roman" w:hAnsi="Times New Roman" w:cs="Times New Roman"/>
              </w:rPr>
              <w:t>измерения</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2030</w:t>
            </w:r>
          </w:p>
        </w:tc>
      </w:tr>
      <w:tr w:rsidR="00F24524" w:rsidRPr="00F24524" w:rsidTr="007F2776">
        <w:trPr>
          <w:trHeight w:hRule="exact" w:val="454"/>
          <w:tblHeader/>
          <w:jc w:val="center"/>
        </w:trPr>
        <w:tc>
          <w:tcPr>
            <w:tcW w:w="0" w:type="auto"/>
            <w:vMerge/>
            <w:tcBorders>
              <w:left w:val="single" w:sz="6" w:space="0" w:color="auto"/>
              <w:bottom w:val="single" w:sz="6" w:space="0" w:color="auto"/>
              <w:right w:val="single" w:sz="6" w:space="0" w:color="auto"/>
            </w:tcBorders>
          </w:tcPr>
          <w:p w:rsidR="00F24524" w:rsidRPr="00F24524" w:rsidRDefault="00F24524" w:rsidP="007F2776">
            <w:pPr>
              <w:pStyle w:val="ConsPlusNormal"/>
              <w:widowControl/>
              <w:ind w:firstLine="0"/>
              <w:jc w:val="center"/>
              <w:rPr>
                <w:rFonts w:ascii="Times New Roman" w:hAnsi="Times New Roman" w:cs="Times New Roman"/>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0" w:type="auto"/>
            <w:vMerge/>
            <w:tcBorders>
              <w:left w:val="single" w:sz="6" w:space="0" w:color="auto"/>
              <w:bottom w:val="single" w:sz="6" w:space="0" w:color="auto"/>
              <w:right w:val="single" w:sz="4"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0" w:type="auto"/>
            <w:tcBorders>
              <w:top w:val="single" w:sz="6" w:space="0" w:color="auto"/>
              <w:left w:val="single" w:sz="4"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proofErr w:type="spellStart"/>
            <w:r w:rsidRPr="00F24524">
              <w:rPr>
                <w:rFonts w:ascii="Times New Roman" w:hAnsi="Times New Roman" w:cs="Times New Roman"/>
                <w:lang w:val="en-US"/>
              </w:rPr>
              <w:t>Факт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roofErr w:type="spellStart"/>
            <w:r w:rsidRPr="00F24524">
              <w:rPr>
                <w:rFonts w:ascii="Times New Roman" w:hAnsi="Times New Roman" w:cs="Times New Roman"/>
                <w:lang w:val="en-US"/>
              </w:rPr>
              <w:t>Факт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roofErr w:type="spellStart"/>
            <w:r w:rsidRPr="00F24524">
              <w:rPr>
                <w:rFonts w:ascii="Times New Roman" w:hAnsi="Times New Roman" w:cs="Times New Roman"/>
                <w:lang w:val="en-US"/>
              </w:rPr>
              <w:t>Факт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План</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lang w:val="en-US"/>
              </w:rPr>
            </w:pPr>
            <w:r w:rsidRPr="00F24524">
              <w:rPr>
                <w:rFonts w:ascii="Times New Roman" w:hAnsi="Times New Roman" w:cs="Times New Roman"/>
                <w:sz w:val="20"/>
                <w:szCs w:val="20"/>
                <w:lang w:val="en-US"/>
              </w:rPr>
              <w:t>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lang w:val="en-US"/>
              </w:rPr>
            </w:pPr>
            <w:r w:rsidRPr="00F24524">
              <w:rPr>
                <w:rFonts w:ascii="Times New Roman" w:hAnsi="Times New Roman" w:cs="Times New Roman"/>
                <w:sz w:val="20"/>
                <w:szCs w:val="20"/>
                <w:lang w:val="en-US"/>
              </w:rPr>
              <w:t>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lang w:val="en-US"/>
              </w:rPr>
            </w:pPr>
            <w:r w:rsidRPr="00F24524">
              <w:rPr>
                <w:rFonts w:ascii="Times New Roman" w:hAnsi="Times New Roman" w:cs="Times New Roman"/>
                <w:sz w:val="20"/>
                <w:szCs w:val="20"/>
                <w:lang w:val="en-US"/>
              </w:rPr>
              <w:t>7</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lang w:val="en-US"/>
              </w:rPr>
            </w:pPr>
            <w:r w:rsidRPr="00F24524">
              <w:rPr>
                <w:rFonts w:ascii="Times New Roman" w:hAnsi="Times New Roman" w:cs="Times New Roman"/>
                <w:sz w:val="20"/>
                <w:szCs w:val="20"/>
                <w:lang w:val="en-US"/>
              </w:rPr>
              <w:t>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lang w:val="en-US"/>
              </w:rPr>
            </w:pPr>
            <w:r w:rsidRPr="00F24524">
              <w:rPr>
                <w:rFonts w:ascii="Times New Roman" w:hAnsi="Times New Roman" w:cs="Times New Roman"/>
                <w:sz w:val="20"/>
                <w:szCs w:val="20"/>
                <w:lang w:val="en-US"/>
              </w:rPr>
              <w:t>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lang w:val="en-US"/>
              </w:rPr>
            </w:pPr>
            <w:r w:rsidRPr="00F24524">
              <w:rPr>
                <w:rFonts w:ascii="Times New Roman" w:hAnsi="Times New Roman" w:cs="Times New Roman"/>
                <w:sz w:val="20"/>
                <w:szCs w:val="20"/>
                <w:lang w:val="en-US"/>
              </w:rPr>
              <w:t>12</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 xml:space="preserve">Цель: </w:t>
            </w:r>
            <w:proofErr w:type="spellStart"/>
            <w:proofErr w:type="gramStart"/>
            <w:r w:rsidRPr="00F24524">
              <w:rPr>
                <w:rFonts w:ascii="Times New Roman" w:hAnsi="Times New Roman" w:cs="Times New Roman"/>
                <w:sz w:val="20"/>
                <w:szCs w:val="20"/>
              </w:rPr>
              <w:t>C</w:t>
            </w:r>
            <w:proofErr w:type="gramEnd"/>
            <w:r w:rsidRPr="00F24524">
              <w:rPr>
                <w:rFonts w:ascii="Times New Roman" w:hAnsi="Times New Roman" w:cs="Times New Roman"/>
                <w:sz w:val="20"/>
                <w:szCs w:val="20"/>
              </w:rPr>
              <w:t>оздание</w:t>
            </w:r>
            <w:proofErr w:type="spellEnd"/>
            <w:r w:rsidRPr="00F24524">
              <w:rPr>
                <w:rFonts w:ascii="Times New Roman" w:hAnsi="Times New Roman" w:cs="Times New Roman"/>
                <w:sz w:val="20"/>
                <w:szCs w:val="20"/>
              </w:rPr>
              <w:t xml:space="preserve"> эффективной системы защиты населения и территории Шарыповского муниципального округа от чрезвычайных ситуаций, обеспечения пожарной безопасности и безопасности людей на водных объектах</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Задача: Снижение рисков и смягчение последствий террористических акций, чрезвычайных ситуаций природного и техногенного характера, пожаров и происшествий на водных объектах округа</w:t>
            </w:r>
          </w:p>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1.1.1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Количество человек, погибших при пожарах, не более</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чел.</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3,00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noProof/>
                <w:sz w:val="20"/>
                <w:szCs w:val="20"/>
              </w:rPr>
              <w:t>2,00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1.1.2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Количество происшествий на водных объектах, не более</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ед.</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3,00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noProof/>
                <w:sz w:val="20"/>
                <w:szCs w:val="20"/>
              </w:rPr>
              <w:t>2,00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Задача: Повышение уровня безопасности населения округа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noProof/>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1.2.1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 xml:space="preserve">Доля отрабатываемых сообщений и заявлений в МКУ "ЕДДС по г. Шарыпово и Шарыповскому муниципальному округу", в общем объеме </w:t>
            </w:r>
            <w:proofErr w:type="spellStart"/>
            <w:r w:rsidRPr="00F24524">
              <w:rPr>
                <w:rFonts w:ascii="Times New Roman" w:hAnsi="Times New Roman" w:cs="Times New Roman"/>
                <w:sz w:val="20"/>
                <w:szCs w:val="20"/>
              </w:rPr>
              <w:t>пступающих</w:t>
            </w:r>
            <w:proofErr w:type="spellEnd"/>
            <w:r w:rsidRPr="00F24524">
              <w:rPr>
                <w:rFonts w:ascii="Times New Roman" w:hAnsi="Times New Roman" w:cs="Times New Roman"/>
                <w:sz w:val="20"/>
                <w:szCs w:val="20"/>
              </w:rPr>
              <w:t xml:space="preserve"> обращений</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noProof/>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r>
    </w:tbl>
    <w:p w:rsidR="00F24524" w:rsidRPr="00F24524" w:rsidRDefault="00F24524" w:rsidP="00F24524">
      <w:pPr>
        <w:jc w:val="both"/>
        <w:rPr>
          <w:rFonts w:ascii="Times New Roman" w:hAnsi="Times New Roman" w:cs="Times New Roman"/>
          <w:sz w:val="28"/>
          <w:szCs w:val="28"/>
        </w:rPr>
        <w:sectPr w:rsidR="00F24524" w:rsidRPr="00F24524" w:rsidSect="000F0B48">
          <w:pgSz w:w="16838" w:h="11906" w:orient="landscape"/>
          <w:pgMar w:top="720" w:right="720" w:bottom="720" w:left="720" w:header="708" w:footer="708" w:gutter="0"/>
          <w:cols w:space="708"/>
          <w:docGrid w:linePitch="360"/>
        </w:sectPr>
      </w:pPr>
    </w:p>
    <w:p w:rsidR="00F24524" w:rsidRPr="00F24524" w:rsidRDefault="00F24524" w:rsidP="00F24524">
      <w:pPr>
        <w:pStyle w:val="1"/>
        <w:ind w:left="6379"/>
        <w:jc w:val="right"/>
        <w:rPr>
          <w:rFonts w:cs="Times New Roman"/>
          <w:bCs/>
          <w:szCs w:val="28"/>
        </w:rPr>
      </w:pPr>
      <w:r w:rsidRPr="00F24524">
        <w:rPr>
          <w:rFonts w:eastAsia="Arial" w:cs="Times New Roman"/>
          <w:szCs w:val="28"/>
          <w:lang w:eastAsia="ar-SA"/>
        </w:rPr>
        <w:lastRenderedPageBreak/>
        <w:t xml:space="preserve">Приложение № </w:t>
      </w:r>
      <w:r w:rsidRPr="00F24524">
        <w:rPr>
          <w:rFonts w:eastAsia="Arial" w:cs="Times New Roman"/>
          <w:szCs w:val="28"/>
          <w:lang w:eastAsia="ar-SA"/>
        </w:rPr>
        <w:fldChar w:fldCharType="begin"/>
      </w:r>
      <w:r w:rsidRPr="00F24524">
        <w:rPr>
          <w:rFonts w:eastAsia="Arial" w:cs="Times New Roman"/>
          <w:szCs w:val="28"/>
          <w:lang w:eastAsia="ar-SA"/>
        </w:rPr>
        <w:instrText xml:space="preserve"> SEQ gp_pril \* MERGEFORMAT </w:instrText>
      </w:r>
      <w:r w:rsidRPr="00F24524">
        <w:rPr>
          <w:rFonts w:eastAsia="Arial" w:cs="Times New Roman"/>
          <w:szCs w:val="28"/>
          <w:lang w:eastAsia="ar-SA"/>
        </w:rPr>
        <w:fldChar w:fldCharType="separate"/>
      </w:r>
      <w:r w:rsidRPr="00F24524">
        <w:rPr>
          <w:rFonts w:eastAsia="Arial" w:cs="Times New Roman"/>
          <w:noProof/>
          <w:szCs w:val="28"/>
          <w:lang w:eastAsia="ar-SA"/>
        </w:rPr>
        <w:t>1</w:t>
      </w:r>
      <w:r w:rsidRPr="00F24524">
        <w:rPr>
          <w:rFonts w:eastAsia="Arial" w:cs="Times New Roman"/>
          <w:szCs w:val="28"/>
          <w:lang w:eastAsia="ar-SA"/>
        </w:rPr>
        <w:fldChar w:fldCharType="end"/>
      </w:r>
      <w:r w:rsidRPr="00F24524">
        <w:rPr>
          <w:rFonts w:eastAsia="Arial" w:cs="Times New Roman"/>
          <w:szCs w:val="28"/>
          <w:lang w:eastAsia="ar-SA"/>
        </w:rPr>
        <w:t xml:space="preserve"> </w:t>
      </w:r>
      <w:r w:rsidRPr="00F24524">
        <w:rPr>
          <w:rFonts w:cs="Times New Roman"/>
          <w:szCs w:val="28"/>
        </w:rPr>
        <w:t>к муниципальной программе «</w:t>
      </w:r>
      <w:r w:rsidRPr="00F24524">
        <w:rPr>
          <w:rFonts w:cs="Times New Roman"/>
        </w:rPr>
        <w:t>Защита от чрезвычайных ситуаций природного и техногенного характера, обеспечение безопасности населения»</w:t>
      </w:r>
    </w:p>
    <w:p w:rsidR="00F24524" w:rsidRPr="00F24524" w:rsidRDefault="00F24524" w:rsidP="00F24524">
      <w:pPr>
        <w:jc w:val="center"/>
        <w:rPr>
          <w:rFonts w:ascii="Times New Roman" w:hAnsi="Times New Roman" w:cs="Times New Roman"/>
          <w:color w:val="000000"/>
          <w:sz w:val="28"/>
          <w:szCs w:val="28"/>
        </w:rPr>
      </w:pPr>
    </w:p>
    <w:p w:rsidR="00F24524" w:rsidRPr="00F24524" w:rsidRDefault="00F24524" w:rsidP="00F24524">
      <w:pPr>
        <w:jc w:val="center"/>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ПОДПРОГРАММА </w:t>
      </w:r>
    </w:p>
    <w:p w:rsidR="00F24524" w:rsidRPr="00F24524" w:rsidRDefault="00F24524" w:rsidP="00F24524">
      <w:pPr>
        <w:jc w:val="center"/>
        <w:rPr>
          <w:rFonts w:ascii="Times New Roman" w:hAnsi="Times New Roman" w:cs="Times New Roman"/>
          <w:color w:val="000000"/>
          <w:sz w:val="32"/>
          <w:szCs w:val="28"/>
        </w:rPr>
      </w:pPr>
      <w:r w:rsidRPr="00F24524">
        <w:rPr>
          <w:rFonts w:ascii="Times New Roman" w:hAnsi="Times New Roman" w:cs="Times New Roman"/>
          <w:sz w:val="28"/>
        </w:rPr>
        <w:t>«Безопасность на водных объектах, профилактика терроризма и экстремизма, защита населения от чрезвычайных ситуаций на территории Шарыповского  муниципального округа»</w:t>
      </w:r>
    </w:p>
    <w:p w:rsidR="00F24524" w:rsidRPr="00F24524" w:rsidRDefault="00F24524" w:rsidP="00F24524">
      <w:pPr>
        <w:widowControl w:val="0"/>
        <w:suppressAutoHyphens/>
        <w:autoSpaceDE w:val="0"/>
        <w:jc w:val="center"/>
        <w:rPr>
          <w:rFonts w:ascii="Times New Roman" w:eastAsia="Arial" w:hAnsi="Times New Roman" w:cs="Times New Roman"/>
          <w:color w:val="000000"/>
          <w:sz w:val="28"/>
          <w:szCs w:val="28"/>
          <w:lang w:eastAsia="ar-SA"/>
        </w:rPr>
      </w:pPr>
    </w:p>
    <w:p w:rsidR="00F24524" w:rsidRPr="00F24524" w:rsidRDefault="00F24524" w:rsidP="00F24524">
      <w:pPr>
        <w:widowControl w:val="0"/>
        <w:numPr>
          <w:ilvl w:val="0"/>
          <w:numId w:val="3"/>
        </w:numPr>
        <w:suppressAutoHyphens/>
        <w:autoSpaceDE w:val="0"/>
        <w:spacing w:after="0" w:line="240" w:lineRule="auto"/>
        <w:jc w:val="center"/>
        <w:rPr>
          <w:rFonts w:ascii="Times New Roman" w:eastAsia="Arial" w:hAnsi="Times New Roman" w:cs="Times New Roman"/>
          <w:color w:val="000000"/>
          <w:sz w:val="28"/>
          <w:szCs w:val="28"/>
          <w:lang w:eastAsia="ar-SA"/>
        </w:rPr>
      </w:pPr>
      <w:r w:rsidRPr="00F24524">
        <w:rPr>
          <w:rFonts w:ascii="Times New Roman" w:eastAsia="Arial" w:hAnsi="Times New Roman" w:cs="Times New Roman"/>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F24524" w:rsidRPr="00F24524" w:rsidTr="007F2776">
        <w:trPr>
          <w:trHeight w:val="555"/>
        </w:trPr>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sz w:val="28"/>
                <w:szCs w:val="28"/>
              </w:rPr>
            </w:pPr>
            <w:r w:rsidRPr="00F24524">
              <w:rPr>
                <w:rStyle w:val="0pt2"/>
                <w:color w:val="000000"/>
                <w:sz w:val="28"/>
                <w:szCs w:val="28"/>
              </w:rPr>
              <w:t>Наименование</w:t>
            </w:r>
            <w:r w:rsidRPr="00F24524">
              <w:rPr>
                <w:rStyle w:val="0pt2"/>
                <w:color w:val="000000"/>
                <w:sz w:val="28"/>
                <w:szCs w:val="28"/>
                <w:lang w:val="en-US"/>
              </w:rPr>
              <w:t xml:space="preserve"> </w:t>
            </w:r>
            <w:r w:rsidRPr="00F24524">
              <w:rPr>
                <w:rStyle w:val="0pt2"/>
                <w:color w:val="000000"/>
                <w:sz w:val="28"/>
                <w:szCs w:val="28"/>
              </w:rPr>
              <w:t>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ind w:left="140"/>
              <w:rPr>
                <w:sz w:val="28"/>
                <w:szCs w:val="28"/>
              </w:rPr>
            </w:pPr>
            <w:r w:rsidRPr="00F24524">
              <w:rPr>
                <w:sz w:val="28"/>
              </w:rPr>
              <w:t>«Безопасность на водных объектах, профилактика терроризма и экстремизма, защита населения от чрезвычайных ситуаций на территории Шарыповского  муниципального округа»</w:t>
            </w:r>
          </w:p>
        </w:tc>
      </w:tr>
      <w:tr w:rsidR="00F24524" w:rsidRPr="00F24524" w:rsidTr="007F2776">
        <w:trPr>
          <w:trHeight w:val="1701"/>
        </w:trPr>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ind w:left="140"/>
              <w:rPr>
                <w:sz w:val="28"/>
                <w:szCs w:val="28"/>
              </w:rPr>
            </w:pPr>
            <w:r w:rsidRPr="00F24524">
              <w:rPr>
                <w:sz w:val="28"/>
              </w:rPr>
              <w:t>«Защита от чрезвычайных ситуаций природного и техногенного характера, обеспечение безопасности населения»</w:t>
            </w:r>
          </w:p>
        </w:tc>
      </w:tr>
      <w:tr w:rsidR="00F24524" w:rsidRPr="00F24524" w:rsidTr="007F2776">
        <w:trPr>
          <w:trHeight w:val="428"/>
        </w:trPr>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Исполнители 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ind w:left="140"/>
              <w:rPr>
                <w:sz w:val="28"/>
              </w:rPr>
            </w:pPr>
            <w:r w:rsidRPr="00F24524">
              <w:rPr>
                <w:sz w:val="28"/>
              </w:rPr>
              <w:t>Администрация Шарыповского муниципального округа Красноярского края</w:t>
            </w:r>
          </w:p>
          <w:p w:rsidR="00F24524" w:rsidRPr="00F24524" w:rsidRDefault="00F24524" w:rsidP="007F2776">
            <w:pPr>
              <w:pStyle w:val="a5"/>
              <w:spacing w:after="0"/>
              <w:ind w:left="140"/>
              <w:rPr>
                <w:sz w:val="28"/>
                <w:szCs w:val="28"/>
              </w:rPr>
            </w:pP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ind w:left="140"/>
              <w:rPr>
                <w:sz w:val="28"/>
                <w:szCs w:val="28"/>
              </w:rPr>
            </w:pPr>
            <w:r w:rsidRPr="00F24524">
              <w:rPr>
                <w:sz w:val="28"/>
              </w:rPr>
              <w:t>408 - администрация Шарыповского муниципального округа</w:t>
            </w: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Цель</w:t>
            </w:r>
            <w:r w:rsidRPr="00F24524">
              <w:rPr>
                <w:rStyle w:val="0pt2"/>
                <w:color w:val="000000"/>
                <w:sz w:val="28"/>
                <w:szCs w:val="28"/>
                <w:lang w:val="en-US"/>
              </w:rPr>
              <w:t xml:space="preserve"> </w:t>
            </w:r>
            <w:r w:rsidRPr="00F24524">
              <w:rPr>
                <w:rStyle w:val="0pt2"/>
                <w:color w:val="000000"/>
                <w:sz w:val="28"/>
                <w:szCs w:val="28"/>
              </w:rPr>
              <w:t>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rPr>
                <w:sz w:val="28"/>
                <w:szCs w:val="28"/>
              </w:rPr>
            </w:pPr>
            <w:r w:rsidRPr="00F24524">
              <w:rPr>
                <w:sz w:val="28"/>
              </w:rPr>
              <w:t>Снижение рисков и смягчение последствий террористических акций, чрезвычайных ситуаций природного и техногенного характера, пожаров и происшествий на водных объектах округа</w:t>
            </w: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Задача</w:t>
            </w:r>
            <w:r w:rsidRPr="00F24524">
              <w:rPr>
                <w:rStyle w:val="0pt2"/>
                <w:color w:val="000000"/>
                <w:sz w:val="28"/>
                <w:szCs w:val="28"/>
                <w:lang w:val="en-US"/>
              </w:rPr>
              <w:t xml:space="preserve"> </w:t>
            </w:r>
            <w:r w:rsidRPr="00F24524">
              <w:rPr>
                <w:rStyle w:val="0pt2"/>
                <w:color w:val="000000"/>
                <w:sz w:val="28"/>
                <w:szCs w:val="28"/>
              </w:rPr>
              <w:lastRenderedPageBreak/>
              <w:t>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widowControl w:val="0"/>
              <w:tabs>
                <w:tab w:val="left" w:pos="418"/>
              </w:tabs>
              <w:suppressAutoHyphens w:val="0"/>
              <w:spacing w:after="0"/>
              <w:rPr>
                <w:sz w:val="28"/>
                <w:szCs w:val="28"/>
              </w:rPr>
            </w:pPr>
            <w:r w:rsidRPr="00F24524">
              <w:rPr>
                <w:sz w:val="28"/>
              </w:rPr>
              <w:lastRenderedPageBreak/>
              <w:t xml:space="preserve">Создание эффективной системы защиты населения и </w:t>
            </w:r>
            <w:r w:rsidRPr="00F24524">
              <w:rPr>
                <w:sz w:val="28"/>
              </w:rPr>
              <w:lastRenderedPageBreak/>
              <w:t>территории Шарыповского муниципального округа от чрезвычайных ситуаций, обеспечения пожарной безопасности и безопасности людей на водных объектах</w:t>
            </w: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lastRenderedPageBreak/>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widowControl w:val="0"/>
              <w:tabs>
                <w:tab w:val="left" w:pos="433"/>
              </w:tabs>
              <w:suppressAutoHyphens w:val="0"/>
              <w:spacing w:after="0"/>
              <w:rPr>
                <w:rStyle w:val="0pt2"/>
                <w:color w:val="000000"/>
                <w:sz w:val="28"/>
                <w:szCs w:val="28"/>
              </w:rPr>
            </w:pPr>
            <w:r w:rsidRPr="00F24524">
              <w:rPr>
                <w:rStyle w:val="0pt2"/>
                <w:color w:val="000000"/>
                <w:sz w:val="28"/>
                <w:szCs w:val="28"/>
              </w:rPr>
              <w:t>ожидаемые результаты от реализации подпрограммы с указанием динамики изменения показателей результативности, отражающих социально</w:t>
            </w:r>
            <w:r w:rsidRPr="00F24524">
              <w:rPr>
                <w:rStyle w:val="0pt2"/>
                <w:color w:val="000000"/>
                <w:sz w:val="28"/>
                <w:szCs w:val="28"/>
              </w:rPr>
              <w:softHyphen/>
              <w:t>-экономическую эффективность реализации подпрограммы, приведены в приложении к паспорту</w:t>
            </w: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Сроки</w:t>
            </w:r>
            <w:r w:rsidRPr="00F24524">
              <w:rPr>
                <w:rStyle w:val="0pt2"/>
                <w:color w:val="000000"/>
                <w:sz w:val="28"/>
                <w:szCs w:val="28"/>
                <w:lang w:val="en-US"/>
              </w:rPr>
              <w:t xml:space="preserve"> </w:t>
            </w:r>
            <w:r w:rsidRPr="00F24524">
              <w:rPr>
                <w:rStyle w:val="0pt2"/>
                <w:color w:val="000000"/>
                <w:sz w:val="28"/>
                <w:szCs w:val="28"/>
              </w:rPr>
              <w:t>реализации</w:t>
            </w:r>
            <w:r w:rsidRPr="00F24524">
              <w:rPr>
                <w:rStyle w:val="0pt2"/>
                <w:color w:val="000000"/>
                <w:sz w:val="28"/>
                <w:szCs w:val="28"/>
                <w:lang w:val="en-US"/>
              </w:rPr>
              <w:t xml:space="preserve"> </w:t>
            </w:r>
            <w:r w:rsidRPr="00F24524">
              <w:rPr>
                <w:rStyle w:val="0pt2"/>
                <w:color w:val="000000"/>
                <w:sz w:val="28"/>
                <w:szCs w:val="28"/>
              </w:rPr>
              <w:t>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ind w:left="140"/>
              <w:rPr>
                <w:sz w:val="28"/>
                <w:szCs w:val="28"/>
              </w:rPr>
            </w:pPr>
            <w:r w:rsidRPr="00F24524">
              <w:rPr>
                <w:sz w:val="28"/>
              </w:rPr>
              <w:t>2024 - 2026 годы</w:t>
            </w: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rsidR="00F24524" w:rsidRPr="00F24524" w:rsidRDefault="00F24524" w:rsidP="007F2776">
            <w:pPr>
              <w:pStyle w:val="a5"/>
              <w:widowControl w:val="0"/>
              <w:tabs>
                <w:tab w:val="left" w:pos="638"/>
              </w:tabs>
              <w:suppressAutoHyphens w:val="0"/>
              <w:spacing w:after="0"/>
              <w:rPr>
                <w:sz w:val="28"/>
              </w:rPr>
            </w:pPr>
            <w:r w:rsidRPr="00F24524">
              <w:rPr>
                <w:rStyle w:val="0pt2"/>
                <w:color w:val="000000"/>
                <w:sz w:val="28"/>
                <w:szCs w:val="28"/>
              </w:rPr>
              <w:t xml:space="preserve">Общий объем бюджетных ассигнований на реализацию подпрограммы составляет – </w:t>
            </w:r>
            <w:r w:rsidRPr="00F24524">
              <w:rPr>
                <w:sz w:val="28"/>
              </w:rPr>
              <w:t>10 544 578,89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по годам реализации:</w:t>
            </w:r>
          </w:p>
          <w:p w:rsidR="00F24524" w:rsidRPr="00F24524" w:rsidRDefault="00F24524" w:rsidP="007F2776">
            <w:pPr>
              <w:pStyle w:val="a5"/>
              <w:widowControl w:val="0"/>
              <w:tabs>
                <w:tab w:val="left" w:pos="638"/>
              </w:tabs>
              <w:suppressAutoHyphens w:val="0"/>
              <w:spacing w:after="0"/>
              <w:rPr>
                <w:sz w:val="28"/>
              </w:rPr>
            </w:pPr>
            <w:r w:rsidRPr="00F24524">
              <w:rPr>
                <w:sz w:val="28"/>
              </w:rPr>
              <w:t>2024 - 4 873 032,89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2025 - 3 155 773,00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2026 - 2 515 773,00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Из них:</w:t>
            </w:r>
          </w:p>
          <w:p w:rsidR="00F24524" w:rsidRPr="00F24524" w:rsidRDefault="00F24524" w:rsidP="007F2776">
            <w:pPr>
              <w:pStyle w:val="a5"/>
              <w:widowControl w:val="0"/>
              <w:tabs>
                <w:tab w:val="left" w:pos="638"/>
              </w:tabs>
              <w:suppressAutoHyphens w:val="0"/>
              <w:spacing w:after="0"/>
              <w:rPr>
                <w:sz w:val="28"/>
              </w:rPr>
            </w:pPr>
            <w:r w:rsidRPr="00F24524">
              <w:rPr>
                <w:sz w:val="28"/>
              </w:rPr>
              <w:t>Бюджет округа</w:t>
            </w:r>
          </w:p>
          <w:p w:rsidR="00F24524" w:rsidRPr="00F24524" w:rsidRDefault="00F24524" w:rsidP="007F2776">
            <w:pPr>
              <w:pStyle w:val="a5"/>
              <w:widowControl w:val="0"/>
              <w:tabs>
                <w:tab w:val="left" w:pos="638"/>
              </w:tabs>
              <w:suppressAutoHyphens w:val="0"/>
              <w:spacing w:after="0"/>
              <w:rPr>
                <w:sz w:val="28"/>
              </w:rPr>
            </w:pPr>
            <w:r w:rsidRPr="00F24524">
              <w:rPr>
                <w:sz w:val="28"/>
              </w:rPr>
              <w:t>Всего - 4 968 909,26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2024 - 2 369 763,26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2025 - 1 619 573,00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2026 - 979 573,00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Краевой бюджет</w:t>
            </w:r>
          </w:p>
          <w:p w:rsidR="00F24524" w:rsidRPr="00F24524" w:rsidRDefault="00F24524" w:rsidP="007F2776">
            <w:pPr>
              <w:pStyle w:val="a5"/>
              <w:widowControl w:val="0"/>
              <w:tabs>
                <w:tab w:val="left" w:pos="638"/>
              </w:tabs>
              <w:suppressAutoHyphens w:val="0"/>
              <w:spacing w:after="0"/>
              <w:rPr>
                <w:sz w:val="28"/>
              </w:rPr>
            </w:pPr>
            <w:r w:rsidRPr="00F24524">
              <w:rPr>
                <w:sz w:val="28"/>
              </w:rPr>
              <w:t>Всего - 5 575 669,63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2024 - 2 503 269,63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2025 - 1 536 200,00 рублей</w:t>
            </w:r>
          </w:p>
          <w:p w:rsidR="00F24524" w:rsidRPr="00F24524" w:rsidRDefault="00F24524" w:rsidP="007F2776">
            <w:pPr>
              <w:pStyle w:val="a5"/>
              <w:widowControl w:val="0"/>
              <w:tabs>
                <w:tab w:val="left" w:pos="638"/>
              </w:tabs>
              <w:suppressAutoHyphens w:val="0"/>
              <w:spacing w:after="0"/>
              <w:rPr>
                <w:sz w:val="28"/>
                <w:lang w:val="en-US"/>
              </w:rPr>
            </w:pPr>
            <w:r w:rsidRPr="00F24524">
              <w:rPr>
                <w:sz w:val="28"/>
              </w:rPr>
              <w:t>2026 - 1 536 200,00 рублей</w:t>
            </w:r>
          </w:p>
          <w:p w:rsidR="00F24524" w:rsidRPr="00F24524" w:rsidRDefault="00F24524" w:rsidP="007F2776">
            <w:pPr>
              <w:pStyle w:val="a5"/>
              <w:widowControl w:val="0"/>
              <w:tabs>
                <w:tab w:val="left" w:pos="638"/>
              </w:tabs>
              <w:suppressAutoHyphens w:val="0"/>
              <w:spacing w:after="0"/>
              <w:rPr>
                <w:sz w:val="28"/>
                <w:szCs w:val="28"/>
                <w:lang w:val="en-US"/>
              </w:rPr>
            </w:pPr>
          </w:p>
        </w:tc>
      </w:tr>
    </w:tbl>
    <w:p w:rsidR="00F24524" w:rsidRPr="00F24524" w:rsidRDefault="00F24524" w:rsidP="00F24524">
      <w:pPr>
        <w:jc w:val="both"/>
        <w:rPr>
          <w:rFonts w:ascii="Times New Roman" w:hAnsi="Times New Roman" w:cs="Times New Roman"/>
          <w:b/>
          <w:lang w:val="en-US"/>
        </w:rPr>
        <w:sectPr w:rsidR="00F24524" w:rsidRPr="00F24524">
          <w:pgSz w:w="11906" w:h="16838"/>
          <w:pgMar w:top="1020" w:right="1134" w:bottom="850" w:left="1134" w:header="708" w:footer="708" w:gutter="0"/>
          <w:cols w:space="708"/>
          <w:docGrid w:linePitch="360"/>
        </w:sectPr>
      </w:pPr>
    </w:p>
    <w:p w:rsidR="00F24524" w:rsidRPr="00F24524" w:rsidRDefault="00F24524" w:rsidP="00F24524">
      <w:pPr>
        <w:widowControl w:val="0"/>
        <w:autoSpaceDE w:val="0"/>
        <w:autoSpaceDN w:val="0"/>
        <w:adjustRightInd w:val="0"/>
        <w:ind w:firstLine="720"/>
        <w:jc w:val="center"/>
        <w:outlineLvl w:val="2"/>
        <w:rPr>
          <w:rFonts w:ascii="Times New Roman" w:hAnsi="Times New Roman" w:cs="Times New Roman"/>
          <w:b/>
          <w:sz w:val="28"/>
          <w:szCs w:val="28"/>
        </w:rPr>
      </w:pPr>
      <w:r w:rsidRPr="00F24524">
        <w:rPr>
          <w:rFonts w:ascii="Times New Roman" w:hAnsi="Times New Roman" w:cs="Times New Roman"/>
          <w:b/>
          <w:sz w:val="28"/>
          <w:szCs w:val="28"/>
        </w:rPr>
        <w:lastRenderedPageBreak/>
        <w:t>2. Мероприятия подпрограммы</w:t>
      </w:r>
    </w:p>
    <w:p w:rsidR="00F24524" w:rsidRPr="00F24524" w:rsidRDefault="00F24524" w:rsidP="00F24524">
      <w:pPr>
        <w:widowControl w:val="0"/>
        <w:autoSpaceDE w:val="0"/>
        <w:autoSpaceDN w:val="0"/>
        <w:adjustRightInd w:val="0"/>
        <w:ind w:firstLine="720"/>
        <w:jc w:val="center"/>
        <w:outlineLvl w:val="2"/>
        <w:rPr>
          <w:rFonts w:ascii="Times New Roman" w:hAnsi="Times New Roman" w:cs="Times New Roman"/>
          <w:b/>
          <w:sz w:val="28"/>
          <w:szCs w:val="28"/>
        </w:rPr>
      </w:pPr>
    </w:p>
    <w:p w:rsidR="00F24524" w:rsidRPr="00F24524" w:rsidRDefault="00F24524" w:rsidP="00F24524">
      <w:pPr>
        <w:widowControl w:val="0"/>
        <w:autoSpaceDE w:val="0"/>
        <w:autoSpaceDN w:val="0"/>
        <w:adjustRightInd w:val="0"/>
        <w:ind w:firstLine="720"/>
        <w:jc w:val="both"/>
        <w:rPr>
          <w:rFonts w:ascii="Times New Roman" w:hAnsi="Times New Roman" w:cs="Times New Roman"/>
          <w:sz w:val="28"/>
          <w:szCs w:val="28"/>
        </w:rPr>
      </w:pPr>
      <w:r w:rsidRPr="00F24524">
        <w:rPr>
          <w:rFonts w:ascii="Times New Roman" w:hAnsi="Times New Roman" w:cs="Times New Roman"/>
          <w:sz w:val="28"/>
          <w:szCs w:val="28"/>
        </w:rPr>
        <w:t>Перечень подпрограммных  мероприятий представлен в приложении   № 2 к подпрограмме.</w:t>
      </w:r>
    </w:p>
    <w:p w:rsidR="00F24524" w:rsidRPr="00F24524" w:rsidRDefault="00F24524" w:rsidP="00F24524">
      <w:pPr>
        <w:widowControl w:val="0"/>
        <w:autoSpaceDE w:val="0"/>
        <w:autoSpaceDN w:val="0"/>
        <w:adjustRightInd w:val="0"/>
        <w:ind w:firstLine="720"/>
        <w:jc w:val="center"/>
        <w:outlineLvl w:val="2"/>
        <w:rPr>
          <w:rFonts w:ascii="Times New Roman" w:hAnsi="Times New Roman" w:cs="Times New Roman"/>
          <w:b/>
          <w:color w:val="000000"/>
          <w:sz w:val="28"/>
          <w:szCs w:val="28"/>
        </w:rPr>
      </w:pPr>
    </w:p>
    <w:p w:rsidR="00F24524" w:rsidRPr="00F24524" w:rsidRDefault="00F24524" w:rsidP="00F24524">
      <w:pPr>
        <w:widowControl w:val="0"/>
        <w:autoSpaceDE w:val="0"/>
        <w:autoSpaceDN w:val="0"/>
        <w:adjustRightInd w:val="0"/>
        <w:ind w:firstLine="720"/>
        <w:jc w:val="center"/>
        <w:outlineLvl w:val="2"/>
        <w:rPr>
          <w:rFonts w:ascii="Times New Roman" w:hAnsi="Times New Roman" w:cs="Times New Roman"/>
          <w:b/>
          <w:color w:val="000000"/>
          <w:sz w:val="28"/>
          <w:szCs w:val="28"/>
        </w:rPr>
      </w:pPr>
    </w:p>
    <w:p w:rsidR="00F24524" w:rsidRPr="00F24524" w:rsidRDefault="00F24524" w:rsidP="00F24524">
      <w:pPr>
        <w:widowControl w:val="0"/>
        <w:autoSpaceDE w:val="0"/>
        <w:autoSpaceDN w:val="0"/>
        <w:adjustRightInd w:val="0"/>
        <w:ind w:firstLine="720"/>
        <w:jc w:val="center"/>
        <w:outlineLvl w:val="2"/>
        <w:rPr>
          <w:rFonts w:ascii="Times New Roman" w:hAnsi="Times New Roman" w:cs="Times New Roman"/>
          <w:b/>
          <w:color w:val="000000"/>
          <w:sz w:val="28"/>
          <w:szCs w:val="28"/>
        </w:rPr>
      </w:pPr>
      <w:r w:rsidRPr="00F24524">
        <w:rPr>
          <w:rFonts w:ascii="Times New Roman" w:hAnsi="Times New Roman" w:cs="Times New Roman"/>
          <w:b/>
          <w:color w:val="000000"/>
          <w:sz w:val="28"/>
          <w:szCs w:val="28"/>
        </w:rPr>
        <w:t>3. Механизм реализации подпрограммы</w:t>
      </w:r>
    </w:p>
    <w:p w:rsidR="00F24524" w:rsidRPr="00F24524" w:rsidRDefault="00F24524" w:rsidP="00F24524">
      <w:pPr>
        <w:widowControl w:val="0"/>
        <w:autoSpaceDE w:val="0"/>
        <w:autoSpaceDN w:val="0"/>
        <w:adjustRightInd w:val="0"/>
        <w:ind w:firstLine="720"/>
        <w:jc w:val="center"/>
        <w:outlineLvl w:val="2"/>
        <w:rPr>
          <w:rFonts w:ascii="Times New Roman" w:hAnsi="Times New Roman" w:cs="Times New Roman"/>
          <w:b/>
          <w:color w:val="000000"/>
          <w:sz w:val="28"/>
          <w:szCs w:val="28"/>
        </w:rPr>
      </w:pPr>
    </w:p>
    <w:p w:rsidR="00F24524" w:rsidRPr="00F24524" w:rsidRDefault="00F24524" w:rsidP="00F24524">
      <w:pPr>
        <w:tabs>
          <w:tab w:val="left" w:pos="0"/>
        </w:tabs>
        <w:contextualSpacing/>
        <w:jc w:val="both"/>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          3.1 Финансирование мероприятий подпрограммы осуществляется за счет средств бюджета округа и краевого бюджета в соответствии с мероприятиями подпрограммы согласно приложению № 2 к подпрограмме (далее - мероприятия подпрограммы).</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3.2 Главным распорядителем средств бюджета округа является  администрация Шарыповского муниципального округа. </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3.3 Расходование и учет бюджетных средств осуществляется в соответствии с порядком исполнения бюджета округа по расходам, установленным приказами финансово-экономического управления администрации Шарыповского муниципального округа.</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3.4 Реализация подпрограммных мероприятий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 </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3.5. Реализацию подпрограммы осуществляет исполнитель подпрограммы - администрация Шарыповского муниципального округа (далее – округа). </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3.5.1</w:t>
      </w:r>
      <w:proofErr w:type="gramStart"/>
      <w:r w:rsidRPr="00F24524">
        <w:rPr>
          <w:rFonts w:ascii="Times New Roman" w:hAnsi="Times New Roman" w:cs="Times New Roman"/>
          <w:color w:val="000000"/>
          <w:sz w:val="28"/>
          <w:szCs w:val="28"/>
        </w:rPr>
        <w:tab/>
        <w:t>В</w:t>
      </w:r>
      <w:proofErr w:type="gramEnd"/>
      <w:r w:rsidRPr="00F24524">
        <w:rPr>
          <w:rFonts w:ascii="Times New Roman" w:hAnsi="Times New Roman" w:cs="Times New Roman"/>
          <w:color w:val="000000"/>
          <w:sz w:val="28"/>
          <w:szCs w:val="28"/>
        </w:rPr>
        <w:t xml:space="preserve"> рамках реализации мероприятия 1.1 в 2024 - 2026 годах предусматривается ежегодное изготовление наглядно-агитационной продукции (памяток, баннеров, брошюр, календарей, информационных щитов и т.п.) антитеррористической направленности, за счет средств бюджета округа. </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3.5.2</w:t>
      </w:r>
      <w:proofErr w:type="gramStart"/>
      <w:r w:rsidRPr="00F24524">
        <w:rPr>
          <w:rFonts w:ascii="Times New Roman" w:hAnsi="Times New Roman" w:cs="Times New Roman"/>
          <w:color w:val="000000"/>
          <w:sz w:val="28"/>
          <w:szCs w:val="28"/>
        </w:rPr>
        <w:t xml:space="preserve"> В</w:t>
      </w:r>
      <w:proofErr w:type="gramEnd"/>
      <w:r w:rsidRPr="00F24524">
        <w:rPr>
          <w:rFonts w:ascii="Times New Roman" w:hAnsi="Times New Roman" w:cs="Times New Roman"/>
          <w:color w:val="000000"/>
          <w:sz w:val="28"/>
          <w:szCs w:val="28"/>
        </w:rPr>
        <w:t xml:space="preserve"> рамках реализации мероприятия 1.2 в 2024-2026 годах  предусматриваются расходы на обеспечение первичных мер пожарной безопасности (приобретение пожарных мотопомп, ремонт, перезарядка </w:t>
      </w:r>
      <w:r w:rsidRPr="00F24524">
        <w:rPr>
          <w:rFonts w:ascii="Times New Roman" w:hAnsi="Times New Roman" w:cs="Times New Roman"/>
          <w:color w:val="000000"/>
          <w:sz w:val="28"/>
          <w:szCs w:val="28"/>
        </w:rPr>
        <w:lastRenderedPageBreak/>
        <w:t xml:space="preserve">огнетушителей, обучение мерам пожарной безопасности, устройство минерализованных защитных противопожарных полос) за счет средств краевого и бюджета округа в соответствии с порядком предоставления и распределения субсидий бюджетам муниципальных образований Красноярского края на обеспечение первичных мер пожарной безопасности утвержденным Постановлением </w:t>
      </w:r>
      <w:proofErr w:type="gramStart"/>
      <w:r w:rsidRPr="00F24524">
        <w:rPr>
          <w:rFonts w:ascii="Times New Roman" w:hAnsi="Times New Roman" w:cs="Times New Roman"/>
          <w:color w:val="000000"/>
          <w:sz w:val="28"/>
          <w:szCs w:val="28"/>
        </w:rPr>
        <w:t>Правительства Красноярского края от 13.12.2019 № 703-п, на основании соглашения о предоставлении иного межбюджетного трансферта из краевого бюджета бюджету Шарыповского муниципального округа Красноярского края на обеспечение первичных мер пожарной безопасности, заключенного между администрацией Шарыповского муниципального округа Красноярского края и Агентством по гражданской обороне, чрезвычайным ситуациям и пожарной безопасности Красноярского края № 50 ПМ от 09.02.2024.</w:t>
      </w:r>
      <w:proofErr w:type="gramEnd"/>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3.5.3</w:t>
      </w:r>
      <w:proofErr w:type="gramStart"/>
      <w:r w:rsidRPr="00F24524">
        <w:rPr>
          <w:rFonts w:ascii="Times New Roman" w:hAnsi="Times New Roman" w:cs="Times New Roman"/>
          <w:color w:val="000000"/>
          <w:sz w:val="28"/>
          <w:szCs w:val="28"/>
        </w:rPr>
        <w:t xml:space="preserve"> В</w:t>
      </w:r>
      <w:proofErr w:type="gramEnd"/>
      <w:r w:rsidRPr="00F24524">
        <w:rPr>
          <w:rFonts w:ascii="Times New Roman" w:hAnsi="Times New Roman" w:cs="Times New Roman"/>
          <w:color w:val="000000"/>
          <w:sz w:val="28"/>
          <w:szCs w:val="28"/>
        </w:rPr>
        <w:t xml:space="preserve"> рамках реализации мероприятия 1.3 в 2024-2026 годах планируется проведение работ по созданию минерализованных противопожарных полос на территории населенных пунктов округа (приобретение дизтоплива) за счет средств бюджета округа.</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3.5.4</w:t>
      </w:r>
      <w:proofErr w:type="gramStart"/>
      <w:r w:rsidRPr="00F24524">
        <w:rPr>
          <w:rFonts w:ascii="Times New Roman" w:hAnsi="Times New Roman" w:cs="Times New Roman"/>
          <w:color w:val="000000"/>
          <w:sz w:val="28"/>
          <w:szCs w:val="28"/>
        </w:rPr>
        <w:tab/>
        <w:t>В</w:t>
      </w:r>
      <w:proofErr w:type="gramEnd"/>
      <w:r w:rsidRPr="00F24524">
        <w:rPr>
          <w:rFonts w:ascii="Times New Roman" w:hAnsi="Times New Roman" w:cs="Times New Roman"/>
          <w:color w:val="000000"/>
          <w:sz w:val="28"/>
          <w:szCs w:val="28"/>
        </w:rPr>
        <w:t xml:space="preserve"> рамках реализации мероприятия 1.4 в 2024-2026 годах</w:t>
      </w:r>
      <w:r w:rsidRPr="00F24524">
        <w:rPr>
          <w:rFonts w:ascii="Times New Roman" w:hAnsi="Times New Roman" w:cs="Times New Roman"/>
          <w:sz w:val="20"/>
          <w:szCs w:val="20"/>
        </w:rPr>
        <w:t xml:space="preserve"> </w:t>
      </w:r>
      <w:r w:rsidRPr="00F24524">
        <w:rPr>
          <w:rFonts w:ascii="Times New Roman" w:hAnsi="Times New Roman" w:cs="Times New Roman"/>
          <w:sz w:val="28"/>
          <w:szCs w:val="28"/>
        </w:rPr>
        <w:t xml:space="preserve">предусматривается </w:t>
      </w:r>
      <w:r w:rsidRPr="00F24524">
        <w:rPr>
          <w:rFonts w:ascii="Times New Roman" w:hAnsi="Times New Roman" w:cs="Times New Roman"/>
          <w:color w:val="000000"/>
          <w:sz w:val="28"/>
          <w:szCs w:val="28"/>
        </w:rPr>
        <w:t>изготовление листовок, плакатов, баннеров, информационных знаков по профилактике пожарной безопасности и безопасности на водных объектах округа за счет средств бюджета округа.</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sz w:val="28"/>
          <w:szCs w:val="28"/>
        </w:rPr>
      </w:pPr>
      <w:r w:rsidRPr="00F24524">
        <w:rPr>
          <w:rFonts w:ascii="Times New Roman" w:hAnsi="Times New Roman" w:cs="Times New Roman"/>
          <w:color w:val="000000"/>
          <w:sz w:val="28"/>
          <w:szCs w:val="28"/>
        </w:rPr>
        <w:t>3.5.5</w:t>
      </w:r>
      <w:proofErr w:type="gramStart"/>
      <w:r w:rsidRPr="00F24524">
        <w:rPr>
          <w:rFonts w:ascii="Times New Roman" w:hAnsi="Times New Roman" w:cs="Times New Roman"/>
          <w:color w:val="000000"/>
          <w:sz w:val="28"/>
          <w:szCs w:val="28"/>
        </w:rPr>
        <w:t xml:space="preserve"> </w:t>
      </w:r>
      <w:r w:rsidRPr="00F24524">
        <w:rPr>
          <w:rFonts w:ascii="Times New Roman" w:hAnsi="Times New Roman" w:cs="Times New Roman"/>
          <w:sz w:val="28"/>
          <w:szCs w:val="28"/>
        </w:rPr>
        <w:t>В</w:t>
      </w:r>
      <w:proofErr w:type="gramEnd"/>
      <w:r w:rsidRPr="00F24524">
        <w:rPr>
          <w:rFonts w:ascii="Times New Roman" w:hAnsi="Times New Roman" w:cs="Times New Roman"/>
          <w:sz w:val="28"/>
          <w:szCs w:val="28"/>
        </w:rPr>
        <w:t xml:space="preserve"> рамках реализации мероприятия 1.5 в 2024-2026 годах предусматривается обязательное страхование гражданской ответственности владельца опасного объекта за счёт средств бюджета округа, на основании п.2 ст.5 Федерального закона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 ст.9, 15 Федерального закона от 21.07.1997 № 117-ФЗ «О безопасности гидротехнических сооружений» в целях финансового обеспечения безопасности гидротехнических сооружений.</w:t>
      </w:r>
    </w:p>
    <w:p w:rsidR="00F24524" w:rsidRPr="00F24524" w:rsidRDefault="00F24524" w:rsidP="00F24524">
      <w:pPr>
        <w:shd w:val="clear" w:color="auto" w:fill="FFFFFF"/>
        <w:jc w:val="both"/>
        <w:rPr>
          <w:rFonts w:ascii="Times New Roman" w:hAnsi="Times New Roman" w:cs="Times New Roman"/>
          <w:color w:val="000000" w:themeColor="text1"/>
          <w:sz w:val="28"/>
          <w:szCs w:val="28"/>
        </w:rPr>
      </w:pPr>
      <w:r w:rsidRPr="00F24524">
        <w:rPr>
          <w:rFonts w:ascii="Times New Roman" w:hAnsi="Times New Roman" w:cs="Times New Roman"/>
          <w:sz w:val="28"/>
          <w:szCs w:val="28"/>
        </w:rPr>
        <w:t xml:space="preserve">         3.5.6</w:t>
      </w:r>
      <w:proofErr w:type="gramStart"/>
      <w:r w:rsidRPr="00F24524">
        <w:rPr>
          <w:rFonts w:ascii="Times New Roman" w:hAnsi="Times New Roman" w:cs="Times New Roman"/>
          <w:sz w:val="28"/>
          <w:szCs w:val="28"/>
        </w:rPr>
        <w:t xml:space="preserve"> </w:t>
      </w:r>
      <w:r w:rsidRPr="00F24524">
        <w:rPr>
          <w:rFonts w:ascii="Times New Roman" w:hAnsi="Times New Roman" w:cs="Times New Roman"/>
          <w:color w:val="000000"/>
          <w:sz w:val="28"/>
          <w:szCs w:val="28"/>
        </w:rPr>
        <w:t xml:space="preserve"> В</w:t>
      </w:r>
      <w:proofErr w:type="gramEnd"/>
      <w:r w:rsidRPr="00F24524">
        <w:rPr>
          <w:rFonts w:ascii="Times New Roman" w:hAnsi="Times New Roman" w:cs="Times New Roman"/>
          <w:color w:val="000000"/>
          <w:sz w:val="28"/>
          <w:szCs w:val="28"/>
        </w:rPr>
        <w:t xml:space="preserve"> рамках реализации мероприятия 1.6 предусматривается в 2024-2026 годах приобретение резервов материально-технических ресурсов для ликвидации чрезвычайных ситуаций природного и техногенного характера на территории Шарыповского муниципального округа (приобретение </w:t>
      </w:r>
      <w:proofErr w:type="spellStart"/>
      <w:r w:rsidRPr="00F24524">
        <w:rPr>
          <w:rFonts w:ascii="Times New Roman" w:hAnsi="Times New Roman" w:cs="Times New Roman"/>
          <w:color w:val="000000"/>
          <w:sz w:val="28"/>
          <w:szCs w:val="28"/>
        </w:rPr>
        <w:t>сухпайков</w:t>
      </w:r>
      <w:proofErr w:type="spellEnd"/>
      <w:r w:rsidRPr="00F24524">
        <w:rPr>
          <w:rFonts w:ascii="Times New Roman" w:hAnsi="Times New Roman" w:cs="Times New Roman"/>
          <w:color w:val="000000"/>
          <w:sz w:val="28"/>
          <w:szCs w:val="28"/>
        </w:rPr>
        <w:t xml:space="preserve"> суточных, воды, аптечки, хозяйственных товаров, противогазов, палатки М10) за счет средств бюджета округа в </w:t>
      </w:r>
      <w:r w:rsidRPr="00F24524">
        <w:rPr>
          <w:rFonts w:ascii="Times New Roman" w:hAnsi="Times New Roman" w:cs="Times New Roman"/>
          <w:color w:val="000000" w:themeColor="text1"/>
          <w:sz w:val="28"/>
          <w:szCs w:val="28"/>
        </w:rPr>
        <w:t>соответствии с з</w:t>
      </w:r>
      <w:r w:rsidRPr="00F24524">
        <w:rPr>
          <w:rFonts w:ascii="Times New Roman" w:hAnsi="Times New Roman" w:cs="Times New Roman"/>
          <w:color w:val="000000" w:themeColor="text1"/>
          <w:sz w:val="28"/>
          <w:szCs w:val="28"/>
          <w:shd w:val="clear" w:color="auto" w:fill="FFFFFF"/>
        </w:rPr>
        <w:t>аконом Красноярского края от 02.11.2001 №16-1558 «О резервах материально-</w:t>
      </w:r>
      <w:r w:rsidRPr="00F24524">
        <w:rPr>
          <w:rFonts w:ascii="Times New Roman" w:hAnsi="Times New Roman" w:cs="Times New Roman"/>
          <w:color w:val="000000" w:themeColor="text1"/>
          <w:sz w:val="28"/>
          <w:szCs w:val="28"/>
          <w:shd w:val="clear" w:color="auto" w:fill="FFFFFF"/>
        </w:rPr>
        <w:lastRenderedPageBreak/>
        <w:t>технических ресурсов для ликвидации чрезвычайных ситуаций на территории Красноярского края».</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3.5.7</w:t>
      </w:r>
      <w:proofErr w:type="gramStart"/>
      <w:r w:rsidRPr="00F24524">
        <w:rPr>
          <w:rFonts w:ascii="Times New Roman" w:hAnsi="Times New Roman" w:cs="Times New Roman"/>
          <w:color w:val="000000"/>
          <w:sz w:val="28"/>
          <w:szCs w:val="28"/>
        </w:rPr>
        <w:t xml:space="preserve"> В</w:t>
      </w:r>
      <w:proofErr w:type="gramEnd"/>
      <w:r w:rsidRPr="00F24524">
        <w:rPr>
          <w:rFonts w:ascii="Times New Roman" w:hAnsi="Times New Roman" w:cs="Times New Roman"/>
          <w:color w:val="000000"/>
          <w:sz w:val="28"/>
          <w:szCs w:val="28"/>
        </w:rPr>
        <w:t xml:space="preserve"> рамках реализации мероприятия 1.7 предусматриваются в 2025-2026 годах расходы на оплату услуг по мероприятию, направленному на охрану территории и населенных пунктов Шарыповского муниципального округа от пожаров за счет средств бюджета округа в соответствии с Федеральным законом Российской Федерации от 21 декабря 1994 №68-ФЗ «О защите населения и территорий от чрезвычайных ситуаций природного и техногенного характера».</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3.5.8</w:t>
      </w:r>
      <w:proofErr w:type="gramStart"/>
      <w:r w:rsidRPr="00F24524">
        <w:rPr>
          <w:rFonts w:ascii="Times New Roman" w:hAnsi="Times New Roman" w:cs="Times New Roman"/>
          <w:color w:val="000000"/>
          <w:sz w:val="28"/>
          <w:szCs w:val="28"/>
        </w:rPr>
        <w:t xml:space="preserve"> В</w:t>
      </w:r>
      <w:proofErr w:type="gramEnd"/>
      <w:r w:rsidRPr="00F24524">
        <w:rPr>
          <w:rFonts w:ascii="Times New Roman" w:hAnsi="Times New Roman" w:cs="Times New Roman"/>
          <w:color w:val="000000"/>
          <w:sz w:val="28"/>
          <w:szCs w:val="28"/>
        </w:rPr>
        <w:t xml:space="preserve"> рамках реализации мероприятия 1.8 предусматриваются в 2024-2026 годах расходы на оплату услуг по расчету вероятного вреда, который может быть причинен жизни, здоровью физических лиц, имуществу физических и юридических лиц в результате аварии гидротехнического сооружения (разработка проектно-сметной документации) за счет средств бюджета округа в соответствии со ст. 9 Федерального закона от 21.07.1997  № 117-ФЗ «О безопасности гидротехнических сооружений».</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3.5.9</w:t>
      </w:r>
      <w:proofErr w:type="gramStart"/>
      <w:r w:rsidRPr="00F24524">
        <w:rPr>
          <w:rFonts w:ascii="Times New Roman" w:hAnsi="Times New Roman" w:cs="Times New Roman"/>
          <w:color w:val="000000"/>
          <w:sz w:val="28"/>
          <w:szCs w:val="28"/>
        </w:rPr>
        <w:t xml:space="preserve"> В</w:t>
      </w:r>
      <w:proofErr w:type="gramEnd"/>
      <w:r w:rsidRPr="00F24524">
        <w:rPr>
          <w:rFonts w:ascii="Times New Roman" w:hAnsi="Times New Roman" w:cs="Times New Roman"/>
          <w:color w:val="000000"/>
          <w:sz w:val="28"/>
          <w:szCs w:val="28"/>
        </w:rPr>
        <w:t xml:space="preserve"> рамках реализации мероприятия 1.9 предусматриваются в 2024-2026 годах расходы на разработку правил эксплуатации ГТС (разработка проектно-сметной документации) за счет средств бюджета округа в соответствии со ст. 9 Федерального закона от 21.07.1997 №117-ФЗ «О безопасности гидротехнических сооружений».</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3.5.10</w:t>
      </w:r>
      <w:proofErr w:type="gramStart"/>
      <w:r w:rsidRPr="00F24524">
        <w:rPr>
          <w:rFonts w:ascii="Times New Roman" w:hAnsi="Times New Roman" w:cs="Times New Roman"/>
          <w:color w:val="000000"/>
          <w:sz w:val="28"/>
          <w:szCs w:val="28"/>
        </w:rPr>
        <w:t xml:space="preserve"> В</w:t>
      </w:r>
      <w:proofErr w:type="gramEnd"/>
      <w:r w:rsidRPr="00F24524">
        <w:rPr>
          <w:rFonts w:ascii="Times New Roman" w:hAnsi="Times New Roman" w:cs="Times New Roman"/>
          <w:color w:val="000000"/>
          <w:sz w:val="28"/>
          <w:szCs w:val="28"/>
        </w:rPr>
        <w:t xml:space="preserve"> рамках реализации мероприятия 1.10 предусматриваются в 2024 году расходы на приобретение автономных дымовых пожарных извещателей отдельным категориям граждан в целях оснащения ими жилых помещений за счет средств краевого бюджета и бюджета округа в соответствии с порядком предоставления и распределения субсидий бюджетам муниципальных образований Красноярского края на приобретение извещателей дымовых автономных отдельным категориям граждан в целях оснащения ими жилых </w:t>
      </w:r>
      <w:proofErr w:type="gramStart"/>
      <w:r w:rsidRPr="00F24524">
        <w:rPr>
          <w:rFonts w:ascii="Times New Roman" w:hAnsi="Times New Roman" w:cs="Times New Roman"/>
          <w:color w:val="000000"/>
          <w:sz w:val="28"/>
          <w:szCs w:val="28"/>
        </w:rPr>
        <w:t>помещений, утвержденным постановлением Правительства Красноярского края от 29.03.2023 № 233-п, на основании соглашения о предоставлении из краевого бюджета бюджету Шарыповского муниципального округа Красноярского края субсидий на приобретение автономных дымовых пожарных извещателей отдельным категориям граждан в целях оснащения ими жилых помещений, заключенного между администрацией Шарыповского муниципального округа Красноярского края и Агентством по гражданской обороне, чрезвычайным ситуациям и пожарной безопасности Красноярского края № 39</w:t>
      </w:r>
      <w:proofErr w:type="gramEnd"/>
      <w:r w:rsidRPr="00F24524">
        <w:rPr>
          <w:rFonts w:ascii="Times New Roman" w:hAnsi="Times New Roman" w:cs="Times New Roman"/>
          <w:color w:val="000000"/>
          <w:sz w:val="28"/>
          <w:szCs w:val="28"/>
        </w:rPr>
        <w:t xml:space="preserve"> АДПИ от 09.07.2024.</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lastRenderedPageBreak/>
        <w:t xml:space="preserve">3.5.11 В рамках реализации мероприятия 1.11 предусматриваются в 2024 году расходы по обеспечению мер пожарной безопасности и готовности населенных пунктов к наступлению пожароопасного периода за счет средств бюджета округа (приобретение пожарных гидрантов в </w:t>
      </w:r>
      <w:proofErr w:type="spellStart"/>
      <w:r w:rsidRPr="00F24524">
        <w:rPr>
          <w:rFonts w:ascii="Times New Roman" w:hAnsi="Times New Roman" w:cs="Times New Roman"/>
          <w:color w:val="000000"/>
          <w:sz w:val="28"/>
          <w:szCs w:val="28"/>
        </w:rPr>
        <w:t>с</w:t>
      </w:r>
      <w:proofErr w:type="gramStart"/>
      <w:r w:rsidRPr="00F24524">
        <w:rPr>
          <w:rFonts w:ascii="Times New Roman" w:hAnsi="Times New Roman" w:cs="Times New Roman"/>
          <w:color w:val="000000"/>
          <w:sz w:val="28"/>
          <w:szCs w:val="28"/>
        </w:rPr>
        <w:t>.Б</w:t>
      </w:r>
      <w:proofErr w:type="gramEnd"/>
      <w:r w:rsidRPr="00F24524">
        <w:rPr>
          <w:rFonts w:ascii="Times New Roman" w:hAnsi="Times New Roman" w:cs="Times New Roman"/>
          <w:color w:val="000000"/>
          <w:sz w:val="28"/>
          <w:szCs w:val="28"/>
        </w:rPr>
        <w:t>ерезовское</w:t>
      </w:r>
      <w:proofErr w:type="spellEnd"/>
      <w:r w:rsidRPr="00F24524">
        <w:rPr>
          <w:rFonts w:ascii="Times New Roman" w:hAnsi="Times New Roman" w:cs="Times New Roman"/>
          <w:color w:val="000000"/>
          <w:sz w:val="28"/>
          <w:szCs w:val="28"/>
        </w:rPr>
        <w:t xml:space="preserve"> и </w:t>
      </w:r>
      <w:proofErr w:type="spellStart"/>
      <w:r w:rsidRPr="00F24524">
        <w:rPr>
          <w:rFonts w:ascii="Times New Roman" w:hAnsi="Times New Roman" w:cs="Times New Roman"/>
          <w:color w:val="000000"/>
          <w:sz w:val="28"/>
          <w:szCs w:val="28"/>
        </w:rPr>
        <w:t>с.Холмогорское</w:t>
      </w:r>
      <w:proofErr w:type="spellEnd"/>
      <w:r w:rsidRPr="00F24524">
        <w:rPr>
          <w:rFonts w:ascii="Times New Roman" w:hAnsi="Times New Roman" w:cs="Times New Roman"/>
          <w:color w:val="000000"/>
          <w:sz w:val="28"/>
          <w:szCs w:val="28"/>
        </w:rPr>
        <w:t xml:space="preserve">, запчастей на пожарные гидранты, противопожарную емкость 20 </w:t>
      </w:r>
      <w:proofErr w:type="spellStart"/>
      <w:r w:rsidRPr="00F24524">
        <w:rPr>
          <w:rFonts w:ascii="Times New Roman" w:hAnsi="Times New Roman" w:cs="Times New Roman"/>
          <w:color w:val="000000"/>
          <w:sz w:val="28"/>
          <w:szCs w:val="28"/>
        </w:rPr>
        <w:t>м.кб</w:t>
      </w:r>
      <w:proofErr w:type="spellEnd"/>
      <w:r w:rsidRPr="00F24524">
        <w:rPr>
          <w:rFonts w:ascii="Times New Roman" w:hAnsi="Times New Roman" w:cs="Times New Roman"/>
          <w:color w:val="000000"/>
          <w:sz w:val="28"/>
          <w:szCs w:val="28"/>
        </w:rPr>
        <w:t xml:space="preserve">. в </w:t>
      </w:r>
      <w:proofErr w:type="spellStart"/>
      <w:r w:rsidRPr="00F24524">
        <w:rPr>
          <w:rFonts w:ascii="Times New Roman" w:hAnsi="Times New Roman" w:cs="Times New Roman"/>
          <w:color w:val="000000"/>
          <w:sz w:val="28"/>
          <w:szCs w:val="28"/>
        </w:rPr>
        <w:t>д.Скворцово</w:t>
      </w:r>
      <w:proofErr w:type="spellEnd"/>
      <w:r w:rsidRPr="00F24524">
        <w:rPr>
          <w:rFonts w:ascii="Times New Roman" w:hAnsi="Times New Roman" w:cs="Times New Roman"/>
          <w:color w:val="000000"/>
          <w:sz w:val="28"/>
          <w:szCs w:val="28"/>
        </w:rPr>
        <w:t>).</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3.6 Администрация округа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p>
    <w:p w:rsidR="00F24524" w:rsidRPr="00F24524" w:rsidRDefault="00F24524" w:rsidP="00F24524">
      <w:pPr>
        <w:widowControl w:val="0"/>
        <w:autoSpaceDE w:val="0"/>
        <w:autoSpaceDN w:val="0"/>
        <w:adjustRightInd w:val="0"/>
        <w:ind w:firstLine="720"/>
        <w:jc w:val="center"/>
        <w:outlineLvl w:val="2"/>
        <w:rPr>
          <w:rFonts w:ascii="Times New Roman" w:hAnsi="Times New Roman" w:cs="Times New Roman"/>
          <w:b/>
          <w:color w:val="000000"/>
          <w:sz w:val="28"/>
          <w:szCs w:val="28"/>
        </w:rPr>
      </w:pPr>
      <w:r w:rsidRPr="00F24524">
        <w:rPr>
          <w:rFonts w:ascii="Times New Roman" w:hAnsi="Times New Roman" w:cs="Times New Roman"/>
          <w:b/>
          <w:color w:val="000000"/>
          <w:sz w:val="28"/>
          <w:szCs w:val="28"/>
        </w:rPr>
        <w:t xml:space="preserve">4. Управление подпрограммой и </w:t>
      </w:r>
      <w:proofErr w:type="gramStart"/>
      <w:r w:rsidRPr="00F24524">
        <w:rPr>
          <w:rFonts w:ascii="Times New Roman" w:hAnsi="Times New Roman" w:cs="Times New Roman"/>
          <w:b/>
          <w:color w:val="000000"/>
          <w:sz w:val="28"/>
          <w:szCs w:val="28"/>
        </w:rPr>
        <w:t>контроль за</w:t>
      </w:r>
      <w:proofErr w:type="gramEnd"/>
      <w:r w:rsidRPr="00F24524">
        <w:rPr>
          <w:rFonts w:ascii="Times New Roman" w:hAnsi="Times New Roman" w:cs="Times New Roman"/>
          <w:b/>
          <w:color w:val="000000"/>
          <w:sz w:val="28"/>
          <w:szCs w:val="28"/>
        </w:rPr>
        <w:t xml:space="preserve"> исполнением подпрограммы</w:t>
      </w:r>
    </w:p>
    <w:p w:rsidR="00F24524" w:rsidRPr="00F24524" w:rsidRDefault="00F24524" w:rsidP="00F24524">
      <w:pPr>
        <w:widowControl w:val="0"/>
        <w:autoSpaceDE w:val="0"/>
        <w:autoSpaceDN w:val="0"/>
        <w:adjustRightInd w:val="0"/>
        <w:ind w:firstLine="720"/>
        <w:jc w:val="center"/>
        <w:outlineLvl w:val="2"/>
        <w:rPr>
          <w:rFonts w:ascii="Times New Roman" w:hAnsi="Times New Roman" w:cs="Times New Roman"/>
          <w:b/>
          <w:color w:val="000000"/>
          <w:sz w:val="28"/>
          <w:szCs w:val="28"/>
        </w:rPr>
      </w:pP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4.1 Текущее управление реализацией подпрограммы осуществляет администрация округа в соответствии с разделом «Реализация и </w:t>
      </w:r>
      <w:proofErr w:type="gramStart"/>
      <w:r w:rsidRPr="00F24524">
        <w:rPr>
          <w:rFonts w:ascii="Times New Roman" w:hAnsi="Times New Roman" w:cs="Times New Roman"/>
          <w:color w:val="000000"/>
          <w:sz w:val="28"/>
          <w:szCs w:val="28"/>
        </w:rPr>
        <w:t>контроль за</w:t>
      </w:r>
      <w:proofErr w:type="gramEnd"/>
      <w:r w:rsidRPr="00F24524">
        <w:rPr>
          <w:rFonts w:ascii="Times New Roman" w:hAnsi="Times New Roman" w:cs="Times New Roman"/>
          <w:color w:val="000000"/>
          <w:sz w:val="28"/>
          <w:szCs w:val="28"/>
        </w:rPr>
        <w:t xml:space="preserve"> ходом выполнения программы» Порядка принятия решений о разработке муниципальных программ Шарыповского муниципального округа, их формировании и реализации, утвержденного Постановлением администрации муниципального округа от 13.04.2021 года № 288-п (в ред. от 04.04.2023), включая:</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координацию исполнения мероприятий подпрограммы, мониторинг их реализации;</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непосредственный контроль над ходом реализации мероприятий подпрограммы;</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подготовка отчетов о реализации мероприятий подпрограмм и направление их ответственному исполнителю.</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4.2. Внутренний финансовый </w:t>
      </w:r>
      <w:proofErr w:type="gramStart"/>
      <w:r w:rsidRPr="00F24524">
        <w:rPr>
          <w:rFonts w:ascii="Times New Roman" w:hAnsi="Times New Roman" w:cs="Times New Roman"/>
          <w:color w:val="000000"/>
          <w:sz w:val="28"/>
          <w:szCs w:val="28"/>
        </w:rPr>
        <w:t>контроль за</w:t>
      </w:r>
      <w:proofErr w:type="gramEnd"/>
      <w:r w:rsidRPr="00F24524">
        <w:rPr>
          <w:rFonts w:ascii="Times New Roman" w:hAnsi="Times New Roman" w:cs="Times New Roman"/>
          <w:color w:val="000000"/>
          <w:sz w:val="28"/>
          <w:szCs w:val="28"/>
        </w:rPr>
        <w:t xml:space="preserve"> соблюдением законодательства Российской Федерации, контроль за целевым и эффективным использованием средств бюджета округа на реализацию мероприятий подпрограммы осуществляется контролером-ревизором администрации муниципального округа.</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rPr>
      </w:pPr>
      <w:r w:rsidRPr="00F24524">
        <w:rPr>
          <w:rFonts w:ascii="Times New Roman" w:hAnsi="Times New Roman" w:cs="Times New Roman"/>
          <w:color w:val="000000"/>
          <w:sz w:val="28"/>
          <w:szCs w:val="28"/>
        </w:rPr>
        <w:t xml:space="preserve">4.3. Внешний финансовый </w:t>
      </w:r>
      <w:proofErr w:type="gramStart"/>
      <w:r w:rsidRPr="00F24524">
        <w:rPr>
          <w:rFonts w:ascii="Times New Roman" w:hAnsi="Times New Roman" w:cs="Times New Roman"/>
          <w:color w:val="000000"/>
          <w:sz w:val="28"/>
          <w:szCs w:val="28"/>
        </w:rPr>
        <w:t>контроль за</w:t>
      </w:r>
      <w:proofErr w:type="gramEnd"/>
      <w:r w:rsidRPr="00F24524">
        <w:rPr>
          <w:rFonts w:ascii="Times New Roman" w:hAnsi="Times New Roman" w:cs="Times New Roman"/>
          <w:color w:val="000000"/>
          <w:sz w:val="28"/>
          <w:szCs w:val="28"/>
        </w:rPr>
        <w:t xml:space="preserve"> соблюдением законодательства Российской Федерации, контроль за законностью, результативностью   (эффективностью и экономностью)  использования средств бюджета  округа    на реализацию мероприятий  подпрограммы осуществляется Контрольно-</w:t>
      </w:r>
      <w:r w:rsidRPr="00F24524">
        <w:rPr>
          <w:rFonts w:ascii="Times New Roman" w:hAnsi="Times New Roman" w:cs="Times New Roman"/>
          <w:color w:val="000000"/>
          <w:sz w:val="28"/>
          <w:szCs w:val="28"/>
        </w:rPr>
        <w:lastRenderedPageBreak/>
        <w:t>счетным органом Шарыповского муниципального округа.</w:t>
      </w: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rPr>
      </w:pP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rPr>
      </w:pPr>
    </w:p>
    <w:p w:rsidR="00F24524" w:rsidRPr="00F24524" w:rsidRDefault="00F24524" w:rsidP="00F24524">
      <w:pPr>
        <w:widowControl w:val="0"/>
        <w:autoSpaceDE w:val="0"/>
        <w:autoSpaceDN w:val="0"/>
        <w:adjustRightInd w:val="0"/>
        <w:ind w:firstLine="720"/>
        <w:jc w:val="both"/>
        <w:outlineLvl w:val="2"/>
        <w:rPr>
          <w:rFonts w:ascii="Times New Roman" w:hAnsi="Times New Roman" w:cs="Times New Roman"/>
        </w:rPr>
        <w:sectPr w:rsidR="00F24524" w:rsidRPr="00F24524" w:rsidSect="000F0B48">
          <w:pgSz w:w="11906" w:h="16838"/>
          <w:pgMar w:top="851" w:right="850" w:bottom="993" w:left="1701" w:header="708" w:footer="708" w:gutter="0"/>
          <w:cols w:space="708"/>
          <w:docGrid w:linePitch="360"/>
        </w:sectPr>
      </w:pPr>
    </w:p>
    <w:p w:rsidR="00F24524" w:rsidRPr="00F24524" w:rsidRDefault="00F24524" w:rsidP="00F24524">
      <w:pPr>
        <w:pStyle w:val="2"/>
        <w:ind w:left="11057"/>
        <w:rPr>
          <w:rFonts w:cs="Times New Roman"/>
        </w:rPr>
      </w:pPr>
      <w:r w:rsidRPr="00F24524">
        <w:rPr>
          <w:rFonts w:cs="Times New Roman"/>
        </w:rPr>
        <w:lastRenderedPageBreak/>
        <w:t>Приложение № 1 к подпрограмме</w:t>
      </w:r>
    </w:p>
    <w:p w:rsidR="00F24524" w:rsidRPr="00F24524" w:rsidRDefault="00F24524" w:rsidP="00F24524">
      <w:pPr>
        <w:widowControl w:val="0"/>
        <w:ind w:left="11057" w:right="99"/>
        <w:jc w:val="center"/>
        <w:rPr>
          <w:rFonts w:ascii="Times New Roman" w:hAnsi="Times New Roman" w:cs="Times New Roman"/>
          <w:b/>
        </w:rPr>
      </w:pPr>
    </w:p>
    <w:p w:rsidR="00F24524" w:rsidRPr="00F24524" w:rsidRDefault="00F24524" w:rsidP="00F24524">
      <w:pPr>
        <w:jc w:val="center"/>
        <w:rPr>
          <w:rFonts w:ascii="Times New Roman" w:eastAsia="Calibri" w:hAnsi="Times New Roman" w:cs="Times New Roman"/>
          <w:sz w:val="28"/>
          <w:szCs w:val="28"/>
        </w:rPr>
      </w:pPr>
      <w:r w:rsidRPr="00F24524">
        <w:rPr>
          <w:rFonts w:ascii="Times New Roman" w:eastAsia="Calibri" w:hAnsi="Times New Roman" w:cs="Times New Roman"/>
          <w:sz w:val="28"/>
          <w:szCs w:val="28"/>
        </w:rPr>
        <w:t>Перечень и значения показателей результативности подпрограммы «</w:t>
      </w:r>
      <w:r w:rsidRPr="00F24524">
        <w:rPr>
          <w:rFonts w:ascii="Times New Roman" w:hAnsi="Times New Roman" w:cs="Times New Roman"/>
          <w:sz w:val="28"/>
          <w:szCs w:val="28"/>
        </w:rPr>
        <w:t>Безопасность на водных объектах, профилактика терроризма и экстремизма, защита населения от чрезвычайных ситуаций на территории Шарыповского  муниципального округа</w:t>
      </w:r>
      <w:r w:rsidRPr="00F24524">
        <w:rPr>
          <w:rFonts w:ascii="Times New Roman" w:eastAsia="Calibri" w:hAnsi="Times New Roman" w:cs="Times New Roman"/>
          <w:sz w:val="28"/>
          <w:szCs w:val="28"/>
        </w:rPr>
        <w:t>»</w:t>
      </w:r>
    </w:p>
    <w:p w:rsidR="00F24524" w:rsidRPr="00F24524" w:rsidRDefault="00F24524" w:rsidP="00F24524">
      <w:pPr>
        <w:autoSpaceDE w:val="0"/>
        <w:autoSpaceDN w:val="0"/>
        <w:adjustRightInd w:val="0"/>
        <w:jc w:val="both"/>
        <w:rPr>
          <w:rFonts w:ascii="Times New Roman" w:eastAsia="Calibri" w:hAnsi="Times New Roman" w:cs="Times New Roman"/>
          <w:sz w:val="28"/>
          <w:szCs w:val="28"/>
        </w:rPr>
      </w:pPr>
    </w:p>
    <w:tbl>
      <w:tblPr>
        <w:tblW w:w="0" w:type="auto"/>
        <w:jc w:val="center"/>
        <w:tblCellMar>
          <w:left w:w="70" w:type="dxa"/>
          <w:right w:w="70" w:type="dxa"/>
        </w:tblCellMar>
        <w:tblLook w:val="0000" w:firstRow="0" w:lastRow="0" w:firstColumn="0" w:lastColumn="0" w:noHBand="0" w:noVBand="0"/>
      </w:tblPr>
      <w:tblGrid>
        <w:gridCol w:w="615"/>
        <w:gridCol w:w="8442"/>
        <w:gridCol w:w="1914"/>
        <w:gridCol w:w="1807"/>
        <w:gridCol w:w="690"/>
        <w:gridCol w:w="690"/>
        <w:gridCol w:w="690"/>
        <w:gridCol w:w="690"/>
      </w:tblGrid>
      <w:tr w:rsidR="00F24524" w:rsidRPr="00F24524" w:rsidTr="007F2776">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w:t>
            </w:r>
            <w:r w:rsidRPr="00F24524">
              <w:rPr>
                <w:rFonts w:ascii="Times New Roman" w:hAnsi="Times New Roman" w:cs="Times New Roman"/>
                <w:sz w:val="24"/>
                <w:lang w:val="en-US"/>
              </w:rPr>
              <w:t xml:space="preserve"> </w:t>
            </w:r>
            <w:proofErr w:type="gramStart"/>
            <w:r w:rsidRPr="00F24524">
              <w:rPr>
                <w:rFonts w:ascii="Times New Roman" w:hAnsi="Times New Roman" w:cs="Times New Roman"/>
                <w:sz w:val="24"/>
              </w:rPr>
              <w:t>п</w:t>
            </w:r>
            <w:proofErr w:type="gramEnd"/>
            <w:r w:rsidRPr="00F24524">
              <w:rPr>
                <w:rFonts w:ascii="Times New Roman" w:hAnsi="Times New Roman" w:cs="Times New Roman"/>
                <w:sz w:val="24"/>
              </w:rPr>
              <w:t>/п</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Единица</w:t>
            </w:r>
            <w:r w:rsidRPr="00F24524">
              <w:rPr>
                <w:rFonts w:ascii="Times New Roman" w:hAnsi="Times New Roman" w:cs="Times New Roman"/>
                <w:sz w:val="24"/>
                <w:lang w:val="en-US"/>
              </w:rPr>
              <w:t xml:space="preserve"> </w:t>
            </w:r>
            <w:r w:rsidRPr="00F24524">
              <w:rPr>
                <w:rFonts w:ascii="Times New Roman" w:hAnsi="Times New Roman" w:cs="Times New Roman"/>
                <w:sz w:val="24"/>
              </w:rPr>
              <w:t>измерения</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rPr>
              <w:t>2023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lang w:val="en-US"/>
              </w:rPr>
              <w:t>2024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lang w:val="en-US"/>
              </w:rPr>
              <w:t>2025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lang w:val="en-US"/>
              </w:rPr>
              <w:t>2026</w:t>
            </w:r>
          </w:p>
        </w:tc>
      </w:tr>
      <w:tr w:rsidR="00F24524" w:rsidRPr="00F24524" w:rsidTr="007F2776">
        <w:trPr>
          <w:trHeight w:val="454"/>
          <w:tblHeader/>
          <w:jc w:val="center"/>
        </w:trPr>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rPr>
              <w:t>Факт</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rPr>
              <w:t>План</w:t>
            </w:r>
          </w:p>
        </w:tc>
      </w:tr>
      <w:tr w:rsidR="00F24524" w:rsidRPr="00F24524" w:rsidTr="007F2776">
        <w:trPr>
          <w:trHeight w:val="227"/>
          <w:tblHeader/>
          <w:jc w:val="center"/>
        </w:trPr>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1</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2</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3</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7</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8</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Цель: Снижение рисков и смягчение последствий террористических акций, чрезвычайных ситуаций природного и техногенного характера, пожаров и происшествий на водных объектах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 xml:space="preserve">Задача подпрограммы: </w:t>
            </w:r>
            <w:proofErr w:type="spellStart"/>
            <w:proofErr w:type="gramStart"/>
            <w:r w:rsidRPr="00F24524">
              <w:rPr>
                <w:rFonts w:ascii="Times New Roman" w:hAnsi="Times New Roman" w:cs="Times New Roman"/>
                <w:sz w:val="20"/>
                <w:szCs w:val="20"/>
              </w:rPr>
              <w:t>C</w:t>
            </w:r>
            <w:proofErr w:type="gramEnd"/>
            <w:r w:rsidRPr="00F24524">
              <w:rPr>
                <w:rFonts w:ascii="Times New Roman" w:hAnsi="Times New Roman" w:cs="Times New Roman"/>
                <w:sz w:val="20"/>
                <w:szCs w:val="20"/>
              </w:rPr>
              <w:t>оздание</w:t>
            </w:r>
            <w:proofErr w:type="spellEnd"/>
            <w:r w:rsidRPr="00F24524">
              <w:rPr>
                <w:rFonts w:ascii="Times New Roman" w:hAnsi="Times New Roman" w:cs="Times New Roman"/>
                <w:sz w:val="20"/>
                <w:szCs w:val="20"/>
              </w:rPr>
              <w:t xml:space="preserve"> эффективной системы защиты населения и территории Шарыповского муниципального округа от чрезвычайных ситуаций, обеспечения пожарной безопасности и безопасности людей на водных объектах</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1.1.1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Количество человек погибших на водных объектах, не более</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чел.</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статистика ГИМС</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1.1.2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Количество человек травмированных при пожаре, не более</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чел.</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статистика ОНД</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2,00</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1.1.3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Зона прикрытия населения Шарыповского муниципального округа всеми видами пожарной охраны</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 от общей численности населения</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ведомственная отчетность</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1.1.4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Доля гидротехнических сооружений находящихся в удовлетворительном состоянии</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ведомственная отчетность</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62,50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75,00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r>
    </w:tbl>
    <w:p w:rsidR="00F24524" w:rsidRPr="00F24524" w:rsidRDefault="00F24524" w:rsidP="00F24524">
      <w:pPr>
        <w:jc w:val="both"/>
        <w:rPr>
          <w:rFonts w:ascii="Times New Roman" w:hAnsi="Times New Roman" w:cs="Times New Roman"/>
          <w:sz w:val="28"/>
          <w:szCs w:val="28"/>
        </w:rPr>
        <w:sectPr w:rsidR="00F24524" w:rsidRPr="00F24524" w:rsidSect="000F0B48">
          <w:pgSz w:w="16838" w:h="11906" w:orient="landscape"/>
          <w:pgMar w:top="720" w:right="720" w:bottom="720" w:left="720" w:header="708" w:footer="708" w:gutter="0"/>
          <w:cols w:space="708"/>
          <w:docGrid w:linePitch="360"/>
        </w:sectPr>
      </w:pPr>
    </w:p>
    <w:p w:rsidR="00F24524" w:rsidRPr="00F24524" w:rsidRDefault="00F24524" w:rsidP="00F24524">
      <w:pPr>
        <w:pStyle w:val="2"/>
        <w:ind w:left="11057"/>
        <w:rPr>
          <w:rFonts w:cs="Times New Roman"/>
        </w:rPr>
      </w:pPr>
      <w:r w:rsidRPr="00F24524">
        <w:rPr>
          <w:rFonts w:cs="Times New Roman"/>
        </w:rPr>
        <w:lastRenderedPageBreak/>
        <w:t>Приложение № 2 к подпрограмме</w:t>
      </w:r>
    </w:p>
    <w:p w:rsidR="00F24524" w:rsidRPr="00F24524" w:rsidRDefault="00F24524" w:rsidP="00F24524">
      <w:pPr>
        <w:widowControl w:val="0"/>
        <w:ind w:left="11057" w:right="99"/>
        <w:jc w:val="center"/>
        <w:rPr>
          <w:rFonts w:ascii="Times New Roman" w:hAnsi="Times New Roman" w:cs="Times New Roman"/>
          <w:b/>
        </w:rPr>
      </w:pPr>
    </w:p>
    <w:p w:rsidR="00F24524" w:rsidRPr="00F24524" w:rsidRDefault="00F24524" w:rsidP="00F24524">
      <w:pPr>
        <w:jc w:val="center"/>
        <w:rPr>
          <w:rFonts w:ascii="Times New Roman" w:eastAsia="Calibri" w:hAnsi="Times New Roman" w:cs="Times New Roman"/>
          <w:sz w:val="28"/>
          <w:szCs w:val="28"/>
        </w:rPr>
      </w:pPr>
      <w:r w:rsidRPr="00F24524">
        <w:rPr>
          <w:rFonts w:ascii="Times New Roman" w:eastAsia="Calibri" w:hAnsi="Times New Roman" w:cs="Times New Roman"/>
          <w:sz w:val="28"/>
          <w:szCs w:val="28"/>
        </w:rPr>
        <w:t xml:space="preserve">Перечень мероприятий подпрограммы </w:t>
      </w:r>
      <w:r w:rsidRPr="00F24524">
        <w:rPr>
          <w:rFonts w:ascii="Times New Roman" w:hAnsi="Times New Roman" w:cs="Times New Roman"/>
          <w:sz w:val="28"/>
          <w:szCs w:val="28"/>
        </w:rPr>
        <w:t>Безопасность на водных объектах, профилактика терроризма и экстремизма, защита населения от чрезвычайных ситуаций на территории Шарыповского  муниципального округа</w:t>
      </w:r>
    </w:p>
    <w:p w:rsidR="00F24524" w:rsidRPr="00F24524" w:rsidRDefault="00F24524" w:rsidP="00F24524">
      <w:pPr>
        <w:jc w:val="both"/>
        <w:rPr>
          <w:rFonts w:ascii="Times New Roman" w:hAnsi="Times New Roman" w:cs="Times New Roman"/>
          <w:sz w:val="28"/>
          <w:szCs w:val="28"/>
        </w:rPr>
      </w:pPr>
    </w:p>
    <w:tbl>
      <w:tblPr>
        <w:tblW w:w="0" w:type="auto"/>
        <w:jc w:val="center"/>
        <w:tblLayout w:type="fixed"/>
        <w:tblCellMar>
          <w:left w:w="70" w:type="dxa"/>
          <w:right w:w="70" w:type="dxa"/>
        </w:tblCellMar>
        <w:tblLook w:val="0000" w:firstRow="0" w:lastRow="0" w:firstColumn="0" w:lastColumn="0" w:noHBand="0" w:noVBand="0"/>
      </w:tblPr>
      <w:tblGrid>
        <w:gridCol w:w="406"/>
        <w:gridCol w:w="2045"/>
        <w:gridCol w:w="1388"/>
        <w:gridCol w:w="567"/>
        <w:gridCol w:w="708"/>
        <w:gridCol w:w="1418"/>
        <w:gridCol w:w="751"/>
        <w:gridCol w:w="1517"/>
        <w:gridCol w:w="1417"/>
        <w:gridCol w:w="1418"/>
        <w:gridCol w:w="1559"/>
        <w:gridCol w:w="2285"/>
      </w:tblGrid>
      <w:tr w:rsidR="00F24524" w:rsidRPr="00F24524" w:rsidTr="007F2776">
        <w:trPr>
          <w:trHeight w:val="615"/>
          <w:tblHeader/>
          <w:jc w:val="center"/>
        </w:trPr>
        <w:tc>
          <w:tcPr>
            <w:tcW w:w="406" w:type="dxa"/>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 xml:space="preserve">№ </w:t>
            </w:r>
            <w:proofErr w:type="gramStart"/>
            <w:r w:rsidRPr="00F24524">
              <w:rPr>
                <w:rFonts w:ascii="Times New Roman" w:hAnsi="Times New Roman" w:cs="Times New Roman"/>
              </w:rPr>
              <w:t>п</w:t>
            </w:r>
            <w:proofErr w:type="gramEnd"/>
            <w:r w:rsidRPr="00F24524">
              <w:rPr>
                <w:rFonts w:ascii="Times New Roman" w:hAnsi="Times New Roman" w:cs="Times New Roman"/>
              </w:rPr>
              <w:t>/п</w:t>
            </w:r>
          </w:p>
        </w:tc>
        <w:tc>
          <w:tcPr>
            <w:tcW w:w="2045" w:type="dxa"/>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Наименование программы, подпрограммы</w:t>
            </w:r>
          </w:p>
        </w:tc>
        <w:tc>
          <w:tcPr>
            <w:tcW w:w="1388" w:type="dxa"/>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ГРБС</w:t>
            </w:r>
          </w:p>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Наименование</w:t>
            </w:r>
          </w:p>
        </w:tc>
        <w:tc>
          <w:tcPr>
            <w:tcW w:w="567" w:type="dxa"/>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ГРБС</w:t>
            </w:r>
          </w:p>
        </w:tc>
        <w:tc>
          <w:tcPr>
            <w:tcW w:w="708" w:type="dxa"/>
            <w:vMerge w:val="restart"/>
            <w:tcBorders>
              <w:top w:val="single" w:sz="6" w:space="0" w:color="auto"/>
              <w:left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proofErr w:type="spellStart"/>
            <w:r w:rsidRPr="00F24524">
              <w:rPr>
                <w:rFonts w:ascii="Times New Roman" w:hAnsi="Times New Roman" w:cs="Times New Roman"/>
                <w:sz w:val="20"/>
                <w:szCs w:val="20"/>
              </w:rPr>
              <w:t>РзПр</w:t>
            </w:r>
            <w:proofErr w:type="spellEnd"/>
          </w:p>
        </w:tc>
        <w:tc>
          <w:tcPr>
            <w:tcW w:w="1418" w:type="dxa"/>
            <w:vMerge w:val="restart"/>
            <w:tcBorders>
              <w:top w:val="single" w:sz="6" w:space="0" w:color="auto"/>
              <w:left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ЦСР</w:t>
            </w:r>
          </w:p>
        </w:tc>
        <w:tc>
          <w:tcPr>
            <w:tcW w:w="751" w:type="dxa"/>
            <w:vMerge w:val="restart"/>
            <w:tcBorders>
              <w:top w:val="single" w:sz="6" w:space="0" w:color="auto"/>
              <w:left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ВР</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2024</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2025</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2026</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Итого на период</w:t>
            </w:r>
          </w:p>
        </w:tc>
        <w:tc>
          <w:tcPr>
            <w:tcW w:w="2285" w:type="dxa"/>
            <w:vMerge w:val="restart"/>
            <w:tcBorders>
              <w:top w:val="single" w:sz="6" w:space="0" w:color="auto"/>
              <w:left w:val="single" w:sz="6" w:space="0" w:color="auto"/>
              <w:right w:val="single" w:sz="6" w:space="0" w:color="auto"/>
            </w:tcBorders>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Ожидаемый результат от реализации подпрограммного мероприятия (в натуральном выражении)</w:t>
            </w:r>
          </w:p>
        </w:tc>
      </w:tr>
      <w:tr w:rsidR="00F24524" w:rsidRPr="00F24524" w:rsidTr="007F2776">
        <w:trPr>
          <w:trHeight w:val="454"/>
          <w:tblHeader/>
          <w:jc w:val="center"/>
        </w:trPr>
        <w:tc>
          <w:tcPr>
            <w:tcW w:w="406" w:type="dxa"/>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2045" w:type="dxa"/>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1388" w:type="dxa"/>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567" w:type="dxa"/>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708" w:type="dxa"/>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1418" w:type="dxa"/>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751" w:type="dxa"/>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rPr>
              <w:t>План</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rPr>
              <w:t>План</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rPr>
              <w:t>План</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План</w:t>
            </w:r>
          </w:p>
        </w:tc>
        <w:tc>
          <w:tcPr>
            <w:tcW w:w="2285" w:type="dxa"/>
            <w:vMerge/>
            <w:tcBorders>
              <w:left w:val="single" w:sz="6" w:space="0" w:color="auto"/>
              <w:bottom w:val="single" w:sz="6" w:space="0" w:color="auto"/>
              <w:right w:val="single" w:sz="6" w:space="0" w:color="auto"/>
            </w:tcBorders>
          </w:tcPr>
          <w:p w:rsidR="00F24524" w:rsidRPr="00F24524" w:rsidRDefault="00F24524" w:rsidP="007F2776">
            <w:pPr>
              <w:jc w:val="center"/>
              <w:rPr>
                <w:rFonts w:ascii="Times New Roman" w:hAnsi="Times New Roman" w:cs="Times New Roman"/>
                <w:b/>
                <w:sz w:val="20"/>
                <w:szCs w:val="20"/>
              </w:rPr>
            </w:pPr>
          </w:p>
        </w:tc>
      </w:tr>
      <w:tr w:rsidR="00F24524" w:rsidRPr="00F24524" w:rsidTr="007F2776">
        <w:trPr>
          <w:trHeight w:val="454"/>
          <w:tblHeader/>
          <w:jc w:val="center"/>
        </w:trPr>
        <w:tc>
          <w:tcPr>
            <w:tcW w:w="406" w:type="dxa"/>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1</w:t>
            </w:r>
          </w:p>
        </w:tc>
        <w:tc>
          <w:tcPr>
            <w:tcW w:w="2045" w:type="dxa"/>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2</w:t>
            </w:r>
          </w:p>
        </w:tc>
        <w:tc>
          <w:tcPr>
            <w:tcW w:w="1388" w:type="dxa"/>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3</w:t>
            </w:r>
          </w:p>
        </w:tc>
        <w:tc>
          <w:tcPr>
            <w:tcW w:w="567" w:type="dxa"/>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4</w:t>
            </w:r>
          </w:p>
        </w:tc>
        <w:tc>
          <w:tcPr>
            <w:tcW w:w="708" w:type="dxa"/>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5</w:t>
            </w:r>
          </w:p>
        </w:tc>
        <w:tc>
          <w:tcPr>
            <w:tcW w:w="1418" w:type="dxa"/>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6</w:t>
            </w:r>
          </w:p>
        </w:tc>
        <w:tc>
          <w:tcPr>
            <w:tcW w:w="751" w:type="dxa"/>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7</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8</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9</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10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11</w:t>
            </w:r>
          </w:p>
        </w:tc>
        <w:tc>
          <w:tcPr>
            <w:tcW w:w="2285" w:type="dxa"/>
            <w:tcBorders>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12</w:t>
            </w: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Безопасность на водных объектах, профилактика терроризма и экстремизма, защита населения от чрезвычайных ситуаций на территории Шарыповского  муниципального округа</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4 873 032,89</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3 155 773,00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2 515 773,00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10 544 578,89</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4 873 032,89</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3 155 773,00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2 515 773,00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10 544 578,89</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3</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Цель 1: Снижение рисков и смягчение последствий террористических акций, чрезвычайных ситуаций природного и техногенного характера, пожаров и происшествий на водных объектах округа</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4 873 032,89</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3 155 773,00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2 515 773,00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10 544 578,89</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Задача 1: </w:t>
            </w:r>
            <w:proofErr w:type="spellStart"/>
            <w:proofErr w:type="gramStart"/>
            <w:r w:rsidRPr="00F24524">
              <w:rPr>
                <w:rFonts w:ascii="Times New Roman" w:hAnsi="Times New Roman" w:cs="Times New Roman"/>
              </w:rPr>
              <w:t>C</w:t>
            </w:r>
            <w:proofErr w:type="gramEnd"/>
            <w:r w:rsidRPr="00F24524">
              <w:rPr>
                <w:rFonts w:ascii="Times New Roman" w:hAnsi="Times New Roman" w:cs="Times New Roman"/>
              </w:rPr>
              <w:t>оздание</w:t>
            </w:r>
            <w:proofErr w:type="spellEnd"/>
            <w:r w:rsidRPr="00F24524">
              <w:rPr>
                <w:rFonts w:ascii="Times New Roman" w:hAnsi="Times New Roman" w:cs="Times New Roman"/>
              </w:rPr>
              <w:t xml:space="preserve"> эффективной системы защиты населения и территории Шарыповского муниципального округа от чрезвычайных ситуаций, обеспечения пожарной безопасности и безопасности людей на водных объектах</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4 873 032,89</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3 155 773,00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2 515 773,00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10 544 578,89</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5</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1.1: Информационно-пропагандистское обеспечение профилактики правонарушений, терроризма и экстремизма</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5 700,00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10 000,00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10 000,00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25 700,00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Изготовление наглядно-агитационной продукции антитеррористической направленности:</w:t>
            </w:r>
          </w:p>
          <w:p w:rsidR="00F24524" w:rsidRPr="00F24524" w:rsidRDefault="00F24524" w:rsidP="007F2776">
            <w:pPr>
              <w:rPr>
                <w:rFonts w:ascii="Times New Roman" w:hAnsi="Times New Roman" w:cs="Times New Roman"/>
              </w:rPr>
            </w:pPr>
            <w:r w:rsidRPr="00F24524">
              <w:rPr>
                <w:rFonts w:ascii="Times New Roman" w:hAnsi="Times New Roman" w:cs="Times New Roman"/>
              </w:rPr>
              <w:t>2024 году - листовки А</w:t>
            </w:r>
            <w:proofErr w:type="gramStart"/>
            <w:r w:rsidRPr="00F24524">
              <w:rPr>
                <w:rFonts w:ascii="Times New Roman" w:hAnsi="Times New Roman" w:cs="Times New Roman"/>
              </w:rPr>
              <w:t>4</w:t>
            </w:r>
            <w:proofErr w:type="gramEnd"/>
            <w:r w:rsidRPr="00F24524">
              <w:rPr>
                <w:rFonts w:ascii="Times New Roman" w:hAnsi="Times New Roman" w:cs="Times New Roman"/>
              </w:rPr>
              <w:t xml:space="preserve"> - 500 шт., А5 - 1000 шт.</w:t>
            </w:r>
          </w:p>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2025-2026 - </w:t>
            </w:r>
            <w:proofErr w:type="spellStart"/>
            <w:r w:rsidRPr="00F24524">
              <w:rPr>
                <w:rFonts w:ascii="Times New Roman" w:hAnsi="Times New Roman" w:cs="Times New Roman"/>
              </w:rPr>
              <w:t>пямяток</w:t>
            </w:r>
            <w:proofErr w:type="spellEnd"/>
            <w:r w:rsidRPr="00F24524">
              <w:rPr>
                <w:rFonts w:ascii="Times New Roman" w:hAnsi="Times New Roman" w:cs="Times New Roman"/>
              </w:rPr>
              <w:t xml:space="preserve"> - 10 шт., календарей - 20 шт.</w:t>
            </w: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6</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0314</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0810088030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5 700,00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10 000,00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10 000,00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25 700,00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7</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1.2: Обеспечение первичных мер пожарной безопасности</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2 425 580,00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1 617 053,00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1 617 053,00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5 659 686,00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Устройство минерализованных защитных противопожарных полос 19,91 км;                                                               приобретение и ремонт навесного почвообрабатывающего орудия </w:t>
            </w:r>
          </w:p>
          <w:p w:rsidR="00F24524" w:rsidRPr="00F24524" w:rsidRDefault="00F24524" w:rsidP="007F2776">
            <w:pPr>
              <w:rPr>
                <w:rFonts w:ascii="Times New Roman" w:hAnsi="Times New Roman" w:cs="Times New Roman"/>
              </w:rPr>
            </w:pPr>
            <w:r w:rsidRPr="00F24524">
              <w:rPr>
                <w:rFonts w:ascii="Times New Roman" w:hAnsi="Times New Roman" w:cs="Times New Roman"/>
              </w:rPr>
              <w:t>для создания минерализованных защитных противопожарных полос - 1 шт.;                                                                       приобретение резервных источников электроснабжения - 2 шт.;                                                                    приобретение противопожарного резервуара - 1 шт.;                                                                                                                 приобретение автоприцепа для легковой автомашины - 2 шт.;</w:t>
            </w:r>
          </w:p>
          <w:p w:rsidR="00F24524" w:rsidRPr="00F24524" w:rsidRDefault="00F24524" w:rsidP="007F2776">
            <w:pPr>
              <w:rPr>
                <w:rFonts w:ascii="Times New Roman" w:hAnsi="Times New Roman" w:cs="Times New Roman"/>
              </w:rPr>
            </w:pPr>
            <w:r w:rsidRPr="00F24524">
              <w:rPr>
                <w:rFonts w:ascii="Times New Roman" w:hAnsi="Times New Roman" w:cs="Times New Roman"/>
              </w:rPr>
              <w:t>техническое обслуживание системы оповещения людей при пожаре - 33 объекта</w:t>
            </w: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8</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за счет средств бюджета округа</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121 280,00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80 853,00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80 853,00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282 986,00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9</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08100S4120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121 280,00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80 853,00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80 853,00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282 986,00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10</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за счет сре</w:t>
            </w:r>
            <w:proofErr w:type="gramStart"/>
            <w:r w:rsidRPr="00F24524">
              <w:rPr>
                <w:rFonts w:ascii="Times New Roman" w:hAnsi="Times New Roman" w:cs="Times New Roman"/>
              </w:rPr>
              <w:t>дств кр</w:t>
            </w:r>
            <w:proofErr w:type="gramEnd"/>
            <w:r w:rsidRPr="00F24524">
              <w:rPr>
                <w:rFonts w:ascii="Times New Roman" w:hAnsi="Times New Roman" w:cs="Times New Roman"/>
              </w:rPr>
              <w:t>аевого бюджета</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2 304 300,00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1 536 200,00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1 536 200,00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5 376 700,00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11</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08100S4120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2 304 300,00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1 536 200,00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1 536 200,00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5 376 700,00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12</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1.3: Устройство минерализованных полос</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299 375,60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300 200,00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300 200,00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899 775,60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Приобретение дизтоплива для устройства минерализованных защитных противопожарных полос в населенных пунктах Шарыповского муниципального округа 94,974 км, ежегодно</w:t>
            </w: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13</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0810088040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299 375,60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300 200,00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300 200,00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899 775,60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14</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1.4: Изготовление листовок, плакатов, баннеров, запрещающих знаков по профилактике пожарной безопасности и безопасности на водных объектах</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75 292,79</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30 000,00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30 000,00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135 292,79</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Изготовление продукции по предупреждению пожарной безопасности и безопасности на водных объектах в количестве:</w:t>
            </w:r>
          </w:p>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2024 – баннер 3*4 - 2 </w:t>
            </w:r>
            <w:proofErr w:type="spellStart"/>
            <w:proofErr w:type="gramStart"/>
            <w:r w:rsidRPr="00F24524">
              <w:rPr>
                <w:rFonts w:ascii="Times New Roman" w:hAnsi="Times New Roman" w:cs="Times New Roman"/>
              </w:rPr>
              <w:t>шт</w:t>
            </w:r>
            <w:proofErr w:type="spellEnd"/>
            <w:proofErr w:type="gramEnd"/>
            <w:r w:rsidRPr="00F24524">
              <w:rPr>
                <w:rFonts w:ascii="Times New Roman" w:hAnsi="Times New Roman" w:cs="Times New Roman"/>
              </w:rPr>
              <w:t xml:space="preserve">, плакаты 1000*1500 мм - 2 </w:t>
            </w:r>
            <w:proofErr w:type="spellStart"/>
            <w:r w:rsidRPr="00F24524">
              <w:rPr>
                <w:rFonts w:ascii="Times New Roman" w:hAnsi="Times New Roman" w:cs="Times New Roman"/>
              </w:rPr>
              <w:t>шт</w:t>
            </w:r>
            <w:proofErr w:type="spellEnd"/>
            <w:r w:rsidRPr="00F24524">
              <w:rPr>
                <w:rFonts w:ascii="Times New Roman" w:hAnsi="Times New Roman" w:cs="Times New Roman"/>
              </w:rPr>
              <w:t>, 1000*2000 мм - 8шт, 2000*3000 мм - 2шт, информационные знаки - 12 шт.</w:t>
            </w:r>
          </w:p>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2025, 2026 - баннер - 2 шт., плакаты - 4 шт. </w:t>
            </w: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15</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0810088050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75 292,79</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30 000,00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30 000,00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135 292,79</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16</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1.5: Обязательное страхование гражданской ответственности владельца опасного объекта</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278 400,00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308 850,00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308 850,00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896 100,00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roofErr w:type="gramStart"/>
            <w:r w:rsidRPr="00F24524">
              <w:rPr>
                <w:rFonts w:ascii="Times New Roman" w:hAnsi="Times New Roman" w:cs="Times New Roman"/>
              </w:rPr>
              <w:t xml:space="preserve">Страхование 8 объектов (ГТС на р. </w:t>
            </w:r>
            <w:proofErr w:type="spellStart"/>
            <w:r w:rsidRPr="00F24524">
              <w:rPr>
                <w:rFonts w:ascii="Times New Roman" w:hAnsi="Times New Roman" w:cs="Times New Roman"/>
              </w:rPr>
              <w:t>Кадат</w:t>
            </w:r>
            <w:proofErr w:type="spellEnd"/>
            <w:r w:rsidRPr="00F24524">
              <w:rPr>
                <w:rFonts w:ascii="Times New Roman" w:hAnsi="Times New Roman" w:cs="Times New Roman"/>
              </w:rPr>
              <w:t xml:space="preserve"> верхнего, среднего и нижнего пруда, дамба с. Ораки,</w:t>
            </w:r>
            <w:proofErr w:type="gramEnd"/>
          </w:p>
          <w:p w:rsidR="00F24524" w:rsidRPr="00F24524" w:rsidRDefault="00F24524" w:rsidP="007F2776">
            <w:pPr>
              <w:rPr>
                <w:rFonts w:ascii="Times New Roman" w:hAnsi="Times New Roman" w:cs="Times New Roman"/>
              </w:rPr>
            </w:pPr>
            <w:r w:rsidRPr="00F24524">
              <w:rPr>
                <w:rFonts w:ascii="Times New Roman" w:hAnsi="Times New Roman" w:cs="Times New Roman"/>
              </w:rPr>
              <w:t>дамба д. Косые Ложки), с. Новоалтатка, дамба с</w:t>
            </w:r>
            <w:proofErr w:type="gramStart"/>
            <w:r w:rsidRPr="00F24524">
              <w:rPr>
                <w:rFonts w:ascii="Times New Roman" w:hAnsi="Times New Roman" w:cs="Times New Roman"/>
              </w:rPr>
              <w:t xml:space="preserve"> .</w:t>
            </w:r>
            <w:proofErr w:type="gramEnd"/>
            <w:r w:rsidRPr="00F24524">
              <w:rPr>
                <w:rFonts w:ascii="Times New Roman" w:hAnsi="Times New Roman" w:cs="Times New Roman"/>
              </w:rPr>
              <w:t xml:space="preserve"> Ивановка, д. </w:t>
            </w:r>
            <w:proofErr w:type="spellStart"/>
            <w:r w:rsidRPr="00F24524">
              <w:rPr>
                <w:rFonts w:ascii="Times New Roman" w:hAnsi="Times New Roman" w:cs="Times New Roman"/>
              </w:rPr>
              <w:t>Горбы</w:t>
            </w:r>
            <w:proofErr w:type="spellEnd"/>
            <w:r w:rsidRPr="00F24524">
              <w:rPr>
                <w:rFonts w:ascii="Times New Roman" w:hAnsi="Times New Roman" w:cs="Times New Roman"/>
              </w:rPr>
              <w:t>, ежегодно</w:t>
            </w:r>
          </w:p>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17</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0406</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0810088060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278 400,00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308 850,00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308 850,00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896 100,00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18</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1.6: Расходы на создание резервов материальных ресурсов для ликвидации чрезвычайных ситуаций на территории Шарыповского муниципального округа</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288 477,05</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207 670,00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207 670,00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703 817,05</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Приобретение в 2024 году: </w:t>
            </w:r>
          </w:p>
          <w:p w:rsidR="00F24524" w:rsidRPr="00F24524" w:rsidRDefault="00F24524" w:rsidP="007F2776">
            <w:pPr>
              <w:rPr>
                <w:rFonts w:ascii="Times New Roman" w:hAnsi="Times New Roman" w:cs="Times New Roman"/>
              </w:rPr>
            </w:pPr>
            <w:proofErr w:type="spellStart"/>
            <w:r w:rsidRPr="00F24524">
              <w:rPr>
                <w:rFonts w:ascii="Times New Roman" w:hAnsi="Times New Roman" w:cs="Times New Roman"/>
              </w:rPr>
              <w:t>сухпайков</w:t>
            </w:r>
            <w:proofErr w:type="spellEnd"/>
            <w:r w:rsidRPr="00F24524">
              <w:rPr>
                <w:rFonts w:ascii="Times New Roman" w:hAnsi="Times New Roman" w:cs="Times New Roman"/>
              </w:rPr>
              <w:t xml:space="preserve"> суточных - 100 штук, воды – 375 л., мыло хозяйственное -50 шт., аптечки – 6 шт., </w:t>
            </w:r>
            <w:proofErr w:type="spellStart"/>
            <w:r w:rsidRPr="00F24524">
              <w:rPr>
                <w:rFonts w:ascii="Times New Roman" w:hAnsi="Times New Roman" w:cs="Times New Roman"/>
              </w:rPr>
              <w:t>ср</w:t>
            </w:r>
            <w:proofErr w:type="gramStart"/>
            <w:r w:rsidRPr="00F24524">
              <w:rPr>
                <w:rFonts w:ascii="Times New Roman" w:hAnsi="Times New Roman" w:cs="Times New Roman"/>
              </w:rPr>
              <w:t>.и</w:t>
            </w:r>
            <w:proofErr w:type="gramEnd"/>
            <w:r w:rsidRPr="00F24524">
              <w:rPr>
                <w:rFonts w:ascii="Times New Roman" w:hAnsi="Times New Roman" w:cs="Times New Roman"/>
              </w:rPr>
              <w:t>нд.защиты</w:t>
            </w:r>
            <w:proofErr w:type="spellEnd"/>
            <w:r w:rsidRPr="00F24524">
              <w:rPr>
                <w:rFonts w:ascii="Times New Roman" w:hAnsi="Times New Roman" w:cs="Times New Roman"/>
              </w:rPr>
              <w:t xml:space="preserve"> – 14 шт., палатка М10 - 1 шт., свечи 50 шт. спички 20 короб.</w:t>
            </w:r>
          </w:p>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2025-2026 </w:t>
            </w:r>
            <w:proofErr w:type="gramStart"/>
            <w:r w:rsidRPr="00F24524">
              <w:rPr>
                <w:rFonts w:ascii="Times New Roman" w:hAnsi="Times New Roman" w:cs="Times New Roman"/>
              </w:rPr>
              <w:t>годах</w:t>
            </w:r>
            <w:proofErr w:type="gramEnd"/>
            <w:r w:rsidRPr="00F24524">
              <w:rPr>
                <w:rFonts w:ascii="Times New Roman" w:hAnsi="Times New Roman" w:cs="Times New Roman"/>
              </w:rPr>
              <w:t>:</w:t>
            </w:r>
          </w:p>
          <w:p w:rsidR="00F24524" w:rsidRPr="00F24524" w:rsidRDefault="00F24524" w:rsidP="007F2776">
            <w:pPr>
              <w:rPr>
                <w:rFonts w:ascii="Times New Roman" w:hAnsi="Times New Roman" w:cs="Times New Roman"/>
              </w:rPr>
            </w:pPr>
            <w:proofErr w:type="spellStart"/>
            <w:proofErr w:type="gramStart"/>
            <w:r w:rsidRPr="00F24524">
              <w:rPr>
                <w:rFonts w:ascii="Times New Roman" w:hAnsi="Times New Roman" w:cs="Times New Roman"/>
              </w:rPr>
              <w:t>сухпайков</w:t>
            </w:r>
            <w:proofErr w:type="spellEnd"/>
            <w:r w:rsidRPr="00F24524">
              <w:rPr>
                <w:rFonts w:ascii="Times New Roman" w:hAnsi="Times New Roman" w:cs="Times New Roman"/>
              </w:rPr>
              <w:t xml:space="preserve"> суточных - 150 штук, воды – 375 л., мыло хозяйственное -50 шт., аптечки – 6 шт. </w:t>
            </w:r>
            <w:proofErr w:type="gramEnd"/>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19</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0810088070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288 477,05</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207 670,00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207 670,00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703 817,05</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20</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1.7: Охрана территории и населенных пунктов Шарыповского муниципального округа от пожаров</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42 000,00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42 000,00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84 000,00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Охрана территории и населенных пунктов Шарыповского муниципального округа от пожаров и тушение их (21 300 га) 2025, 2026 годы</w:t>
            </w: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21</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0810088080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42 000,00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42 000,00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84 000,00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22</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1.8: Расчет вероятного вреда, который может быть причинён жизни, здоровью физических лиц, имуществу физических и юридических лиц в результате аварии на ГТС</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358 200,00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360 000,00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718 200,00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Разработка проектно-сметной документации для расчета вероятного вреда, который может быть причинен жизни, здоровью физических лиц, имуществу физических и юридических лиц в результате аварии гидротехнического сооружения ГТС нижнего пруда на р. </w:t>
            </w:r>
            <w:proofErr w:type="spellStart"/>
            <w:r w:rsidRPr="00F24524">
              <w:rPr>
                <w:rFonts w:ascii="Times New Roman" w:hAnsi="Times New Roman" w:cs="Times New Roman"/>
              </w:rPr>
              <w:t>Кадат</w:t>
            </w:r>
            <w:proofErr w:type="spellEnd"/>
            <w:r w:rsidRPr="00F24524">
              <w:rPr>
                <w:rFonts w:ascii="Times New Roman" w:hAnsi="Times New Roman" w:cs="Times New Roman"/>
              </w:rPr>
              <w:t xml:space="preserve"> (2024г.), пруд с. Ораки, д. </w:t>
            </w:r>
            <w:proofErr w:type="spellStart"/>
            <w:r w:rsidRPr="00F24524">
              <w:rPr>
                <w:rFonts w:ascii="Times New Roman" w:hAnsi="Times New Roman" w:cs="Times New Roman"/>
              </w:rPr>
              <w:t>Горбы</w:t>
            </w:r>
            <w:proofErr w:type="spellEnd"/>
            <w:r w:rsidRPr="00F24524">
              <w:rPr>
                <w:rFonts w:ascii="Times New Roman" w:hAnsi="Times New Roman" w:cs="Times New Roman"/>
              </w:rPr>
              <w:t xml:space="preserve"> (2025г.)</w:t>
            </w: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23</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0406</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0810088090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358 200,00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360 000,00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718 200,00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24</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1.9: Разработка правил эксплуатации ГТС</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278 600,00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280 000,00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558 600,00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Разработка проектно-сметной документации для эксплуатации ГТС  нижнего пруда на р. </w:t>
            </w:r>
            <w:proofErr w:type="spellStart"/>
            <w:r w:rsidRPr="00F24524">
              <w:rPr>
                <w:rFonts w:ascii="Times New Roman" w:hAnsi="Times New Roman" w:cs="Times New Roman"/>
              </w:rPr>
              <w:t>Кадат</w:t>
            </w:r>
            <w:proofErr w:type="spellEnd"/>
            <w:r w:rsidRPr="00F24524">
              <w:rPr>
                <w:rFonts w:ascii="Times New Roman" w:hAnsi="Times New Roman" w:cs="Times New Roman"/>
              </w:rPr>
              <w:t xml:space="preserve"> (2024 г.), пруд с. Ораки, д. </w:t>
            </w:r>
            <w:proofErr w:type="spellStart"/>
            <w:r w:rsidRPr="00F24524">
              <w:rPr>
                <w:rFonts w:ascii="Times New Roman" w:hAnsi="Times New Roman" w:cs="Times New Roman"/>
              </w:rPr>
              <w:t>Горбы</w:t>
            </w:r>
            <w:proofErr w:type="spellEnd"/>
            <w:r w:rsidRPr="00F24524">
              <w:rPr>
                <w:rFonts w:ascii="Times New Roman" w:hAnsi="Times New Roman" w:cs="Times New Roman"/>
              </w:rPr>
              <w:t xml:space="preserve"> (2025 г.)</w:t>
            </w: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25</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0406</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0810088100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278 600,00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280 000,00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558 600,00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26</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1.10: Приобретение автономных дымовых пожарных извещателей отдельным категориям граждан в целях оснащения ими жилых помещений</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199 219,63</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199 219,63</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Приобретение извещателей дымовых автономных отдельным категориям граждан в целях оснащения ими жилых помещений в количестве 248 шт. в  2024 году</w:t>
            </w: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27</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за счет средств бюджета округа</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250,00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250,00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28</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08100S6750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250,00</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250,00</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29</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за счет сре</w:t>
            </w:r>
            <w:proofErr w:type="gramStart"/>
            <w:r w:rsidRPr="00F24524">
              <w:rPr>
                <w:rFonts w:ascii="Times New Roman" w:hAnsi="Times New Roman" w:cs="Times New Roman"/>
              </w:rPr>
              <w:t>дств кр</w:t>
            </w:r>
            <w:proofErr w:type="gramEnd"/>
            <w:r w:rsidRPr="00F24524">
              <w:rPr>
                <w:rFonts w:ascii="Times New Roman" w:hAnsi="Times New Roman" w:cs="Times New Roman"/>
              </w:rPr>
              <w:t>аевого бюджета</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198 969,63</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198 969,63</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30</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08100S6750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198 969,63</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198 969,63</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31</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1.11: Расходы по обеспечению мер пожарной безопасности и готовности населенных пунктов к наступлению пожароопасного периода</w:t>
            </w: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664 187,82</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664 187,82</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Приобретение: </w:t>
            </w:r>
          </w:p>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1. пожарных гидрантов в </w:t>
            </w:r>
            <w:proofErr w:type="spellStart"/>
            <w:r w:rsidRPr="00F24524">
              <w:rPr>
                <w:rFonts w:ascii="Times New Roman" w:hAnsi="Times New Roman" w:cs="Times New Roman"/>
              </w:rPr>
              <w:t>с</w:t>
            </w:r>
            <w:proofErr w:type="gramStart"/>
            <w:r w:rsidRPr="00F24524">
              <w:rPr>
                <w:rFonts w:ascii="Times New Roman" w:hAnsi="Times New Roman" w:cs="Times New Roman"/>
              </w:rPr>
              <w:t>.Б</w:t>
            </w:r>
            <w:proofErr w:type="gramEnd"/>
            <w:r w:rsidRPr="00F24524">
              <w:rPr>
                <w:rFonts w:ascii="Times New Roman" w:hAnsi="Times New Roman" w:cs="Times New Roman"/>
              </w:rPr>
              <w:t>ерезовское</w:t>
            </w:r>
            <w:proofErr w:type="spellEnd"/>
            <w:r w:rsidRPr="00F24524">
              <w:rPr>
                <w:rFonts w:ascii="Times New Roman" w:hAnsi="Times New Roman" w:cs="Times New Roman"/>
              </w:rPr>
              <w:t xml:space="preserve"> и </w:t>
            </w:r>
            <w:proofErr w:type="spellStart"/>
            <w:r w:rsidRPr="00F24524">
              <w:rPr>
                <w:rFonts w:ascii="Times New Roman" w:hAnsi="Times New Roman" w:cs="Times New Roman"/>
              </w:rPr>
              <w:t>с.Холмогорское</w:t>
            </w:r>
            <w:proofErr w:type="spellEnd"/>
            <w:r w:rsidRPr="00F24524">
              <w:rPr>
                <w:rFonts w:ascii="Times New Roman" w:hAnsi="Times New Roman" w:cs="Times New Roman"/>
              </w:rPr>
              <w:t xml:space="preserve">;                                                                                   </w:t>
            </w:r>
          </w:p>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2. запчастей на пожарные гидранты;                      </w:t>
            </w:r>
          </w:p>
          <w:p w:rsidR="00F24524" w:rsidRPr="00F24524" w:rsidRDefault="00F24524" w:rsidP="007F2776">
            <w:pPr>
              <w:rPr>
                <w:rFonts w:ascii="Times New Roman" w:hAnsi="Times New Roman" w:cs="Times New Roman"/>
              </w:rPr>
            </w:pPr>
            <w:r w:rsidRPr="00F24524">
              <w:rPr>
                <w:rFonts w:ascii="Times New Roman" w:hAnsi="Times New Roman" w:cs="Times New Roman"/>
              </w:rPr>
              <w:t xml:space="preserve">3. противопожарную емкость 20 </w:t>
            </w:r>
            <w:proofErr w:type="spellStart"/>
            <w:r w:rsidRPr="00F24524">
              <w:rPr>
                <w:rFonts w:ascii="Times New Roman" w:hAnsi="Times New Roman" w:cs="Times New Roman"/>
              </w:rPr>
              <w:t>м.кб</w:t>
            </w:r>
            <w:proofErr w:type="spellEnd"/>
            <w:r w:rsidRPr="00F24524">
              <w:rPr>
                <w:rFonts w:ascii="Times New Roman" w:hAnsi="Times New Roman" w:cs="Times New Roman"/>
              </w:rPr>
              <w:t xml:space="preserve">. в </w:t>
            </w:r>
            <w:proofErr w:type="spellStart"/>
            <w:r w:rsidRPr="00F24524">
              <w:rPr>
                <w:rFonts w:ascii="Times New Roman" w:hAnsi="Times New Roman" w:cs="Times New Roman"/>
              </w:rPr>
              <w:t>д</w:t>
            </w:r>
            <w:proofErr w:type="gramStart"/>
            <w:r w:rsidRPr="00F24524">
              <w:rPr>
                <w:rFonts w:ascii="Times New Roman" w:hAnsi="Times New Roman" w:cs="Times New Roman"/>
              </w:rPr>
              <w:t>.С</w:t>
            </w:r>
            <w:proofErr w:type="gramEnd"/>
            <w:r w:rsidRPr="00F24524">
              <w:rPr>
                <w:rFonts w:ascii="Times New Roman" w:hAnsi="Times New Roman" w:cs="Times New Roman"/>
              </w:rPr>
              <w:t>кворцово</w:t>
            </w:r>
            <w:proofErr w:type="spellEnd"/>
          </w:p>
        </w:tc>
      </w:tr>
      <w:tr w:rsidR="00F24524" w:rsidRPr="00F24524" w:rsidTr="007F2776">
        <w:trPr>
          <w:tblHeader/>
          <w:jc w:val="center"/>
        </w:trPr>
        <w:tc>
          <w:tcPr>
            <w:tcW w:w="406"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32</w:t>
            </w:r>
          </w:p>
        </w:tc>
        <w:tc>
          <w:tcPr>
            <w:tcW w:w="204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138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56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70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0810088020</w:t>
            </w:r>
          </w:p>
        </w:tc>
        <w:tc>
          <w:tcPr>
            <w:tcW w:w="751"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15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664 187,82</w:t>
            </w:r>
          </w:p>
        </w:tc>
        <w:tc>
          <w:tcPr>
            <w:tcW w:w="1417"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1559"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664 187,82</w:t>
            </w:r>
          </w:p>
        </w:tc>
        <w:tc>
          <w:tcPr>
            <w:tcW w:w="2285" w:type="dxa"/>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bl>
    <w:p w:rsidR="00F24524" w:rsidRPr="00F24524" w:rsidRDefault="00F24524" w:rsidP="00F24524">
      <w:pPr>
        <w:jc w:val="both"/>
        <w:rPr>
          <w:rFonts w:ascii="Times New Roman" w:hAnsi="Times New Roman" w:cs="Times New Roman"/>
          <w:sz w:val="28"/>
          <w:szCs w:val="28"/>
        </w:rPr>
        <w:sectPr w:rsidR="00F24524" w:rsidRPr="00F24524" w:rsidSect="000F0B48">
          <w:pgSz w:w="16838" w:h="11906" w:orient="landscape"/>
          <w:pgMar w:top="720" w:right="720" w:bottom="720" w:left="720" w:header="708" w:footer="708" w:gutter="0"/>
          <w:cols w:space="708"/>
          <w:docGrid w:linePitch="360"/>
        </w:sectPr>
      </w:pPr>
    </w:p>
    <w:p w:rsidR="00F24524" w:rsidRPr="00F24524" w:rsidRDefault="00F24524" w:rsidP="00F24524">
      <w:pPr>
        <w:pStyle w:val="1"/>
        <w:ind w:left="6379"/>
        <w:jc w:val="right"/>
        <w:rPr>
          <w:rFonts w:cs="Times New Roman"/>
          <w:bCs/>
          <w:szCs w:val="28"/>
        </w:rPr>
      </w:pPr>
      <w:r w:rsidRPr="00F24524">
        <w:rPr>
          <w:rFonts w:eastAsia="Arial" w:cs="Times New Roman"/>
          <w:szCs w:val="28"/>
          <w:lang w:eastAsia="ar-SA"/>
        </w:rPr>
        <w:lastRenderedPageBreak/>
        <w:t xml:space="preserve">Приложение № </w:t>
      </w:r>
      <w:r w:rsidRPr="00F24524">
        <w:rPr>
          <w:rFonts w:eastAsia="Arial" w:cs="Times New Roman"/>
          <w:szCs w:val="28"/>
          <w:lang w:eastAsia="ar-SA"/>
        </w:rPr>
        <w:fldChar w:fldCharType="begin"/>
      </w:r>
      <w:r w:rsidRPr="00F24524">
        <w:rPr>
          <w:rFonts w:eastAsia="Arial" w:cs="Times New Roman"/>
          <w:szCs w:val="28"/>
          <w:lang w:eastAsia="ar-SA"/>
        </w:rPr>
        <w:instrText xml:space="preserve"> SEQ gp_pril \* MERGEFORMAT </w:instrText>
      </w:r>
      <w:r w:rsidRPr="00F24524">
        <w:rPr>
          <w:rFonts w:eastAsia="Arial" w:cs="Times New Roman"/>
          <w:szCs w:val="28"/>
          <w:lang w:eastAsia="ar-SA"/>
        </w:rPr>
        <w:fldChar w:fldCharType="separate"/>
      </w:r>
      <w:r w:rsidRPr="00F24524">
        <w:rPr>
          <w:rFonts w:eastAsia="Arial" w:cs="Times New Roman"/>
          <w:noProof/>
          <w:szCs w:val="28"/>
          <w:lang w:eastAsia="ar-SA"/>
        </w:rPr>
        <w:t>2</w:t>
      </w:r>
      <w:r w:rsidRPr="00F24524">
        <w:rPr>
          <w:rFonts w:eastAsia="Arial" w:cs="Times New Roman"/>
          <w:szCs w:val="28"/>
          <w:lang w:eastAsia="ar-SA"/>
        </w:rPr>
        <w:fldChar w:fldCharType="end"/>
      </w:r>
      <w:r w:rsidRPr="00F24524">
        <w:rPr>
          <w:rFonts w:eastAsia="Arial" w:cs="Times New Roman"/>
          <w:szCs w:val="28"/>
          <w:lang w:eastAsia="ar-SA"/>
        </w:rPr>
        <w:t xml:space="preserve"> </w:t>
      </w:r>
      <w:r w:rsidRPr="00F24524">
        <w:rPr>
          <w:rFonts w:cs="Times New Roman"/>
          <w:szCs w:val="28"/>
        </w:rPr>
        <w:t>к муниципальной программе «</w:t>
      </w:r>
      <w:r w:rsidRPr="00F24524">
        <w:rPr>
          <w:rFonts w:cs="Times New Roman"/>
        </w:rPr>
        <w:t>Защита от чрезвычайных ситуаций природного и техногенного характера, обеспечение безопасности населения»</w:t>
      </w:r>
    </w:p>
    <w:p w:rsidR="00F24524" w:rsidRPr="00F24524" w:rsidRDefault="00F24524" w:rsidP="00F24524">
      <w:pPr>
        <w:jc w:val="center"/>
        <w:rPr>
          <w:rFonts w:ascii="Times New Roman" w:hAnsi="Times New Roman" w:cs="Times New Roman"/>
          <w:color w:val="000000"/>
          <w:sz w:val="28"/>
          <w:szCs w:val="28"/>
        </w:rPr>
      </w:pPr>
    </w:p>
    <w:p w:rsidR="00F24524" w:rsidRPr="00F24524" w:rsidRDefault="00F24524" w:rsidP="00F24524">
      <w:pPr>
        <w:jc w:val="center"/>
        <w:rPr>
          <w:rFonts w:ascii="Times New Roman" w:hAnsi="Times New Roman" w:cs="Times New Roman"/>
          <w:color w:val="000000"/>
          <w:sz w:val="28"/>
          <w:szCs w:val="28"/>
        </w:rPr>
      </w:pPr>
      <w:r w:rsidRPr="00F24524">
        <w:rPr>
          <w:rFonts w:ascii="Times New Roman" w:hAnsi="Times New Roman" w:cs="Times New Roman"/>
          <w:color w:val="000000"/>
          <w:sz w:val="28"/>
          <w:szCs w:val="28"/>
        </w:rPr>
        <w:t xml:space="preserve">ПОДПРОГРАММА </w:t>
      </w:r>
    </w:p>
    <w:p w:rsidR="00F24524" w:rsidRPr="00F24524" w:rsidRDefault="00F24524" w:rsidP="00F24524">
      <w:pPr>
        <w:jc w:val="center"/>
        <w:rPr>
          <w:rFonts w:ascii="Times New Roman" w:hAnsi="Times New Roman" w:cs="Times New Roman"/>
          <w:color w:val="000000"/>
          <w:sz w:val="32"/>
          <w:szCs w:val="28"/>
        </w:rPr>
      </w:pPr>
      <w:r w:rsidRPr="00F24524">
        <w:rPr>
          <w:rFonts w:ascii="Times New Roman" w:hAnsi="Times New Roman" w:cs="Times New Roman"/>
          <w:sz w:val="28"/>
        </w:rPr>
        <w:t>«Обеспечение вызова экстренных служб по единому номеру «112» в Шарыповском муниципальном округе»</w:t>
      </w:r>
    </w:p>
    <w:p w:rsidR="00F24524" w:rsidRPr="00F24524" w:rsidRDefault="00F24524" w:rsidP="00F24524">
      <w:pPr>
        <w:widowControl w:val="0"/>
        <w:suppressAutoHyphens/>
        <w:autoSpaceDE w:val="0"/>
        <w:jc w:val="center"/>
        <w:rPr>
          <w:rFonts w:ascii="Times New Roman" w:eastAsia="Arial" w:hAnsi="Times New Roman" w:cs="Times New Roman"/>
          <w:color w:val="000000"/>
          <w:sz w:val="28"/>
          <w:szCs w:val="28"/>
          <w:lang w:eastAsia="ar-SA"/>
        </w:rPr>
      </w:pPr>
    </w:p>
    <w:p w:rsidR="00F24524" w:rsidRPr="00F24524" w:rsidRDefault="00F24524" w:rsidP="00F24524">
      <w:pPr>
        <w:widowControl w:val="0"/>
        <w:numPr>
          <w:ilvl w:val="0"/>
          <w:numId w:val="4"/>
        </w:numPr>
        <w:suppressAutoHyphens/>
        <w:autoSpaceDE w:val="0"/>
        <w:spacing w:after="0" w:line="240" w:lineRule="auto"/>
        <w:jc w:val="center"/>
        <w:rPr>
          <w:rFonts w:ascii="Times New Roman" w:eastAsia="Arial" w:hAnsi="Times New Roman" w:cs="Times New Roman"/>
          <w:color w:val="000000"/>
          <w:sz w:val="28"/>
          <w:szCs w:val="28"/>
          <w:lang w:eastAsia="ar-SA"/>
        </w:rPr>
      </w:pPr>
      <w:r w:rsidRPr="00F24524">
        <w:rPr>
          <w:rFonts w:ascii="Times New Roman" w:eastAsia="Arial" w:hAnsi="Times New Roman" w:cs="Times New Roman"/>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F24524" w:rsidRPr="00F24524" w:rsidTr="007F2776">
        <w:trPr>
          <w:trHeight w:val="555"/>
        </w:trPr>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sz w:val="28"/>
                <w:szCs w:val="28"/>
              </w:rPr>
            </w:pPr>
            <w:r w:rsidRPr="00F24524">
              <w:rPr>
                <w:rStyle w:val="0pt2"/>
                <w:color w:val="000000"/>
                <w:sz w:val="28"/>
                <w:szCs w:val="28"/>
              </w:rPr>
              <w:t>Наименование</w:t>
            </w:r>
            <w:r w:rsidRPr="00F24524">
              <w:rPr>
                <w:rStyle w:val="0pt2"/>
                <w:color w:val="000000"/>
                <w:sz w:val="28"/>
                <w:szCs w:val="28"/>
                <w:lang w:val="en-US"/>
              </w:rPr>
              <w:t xml:space="preserve"> </w:t>
            </w:r>
            <w:r w:rsidRPr="00F24524">
              <w:rPr>
                <w:rStyle w:val="0pt2"/>
                <w:color w:val="000000"/>
                <w:sz w:val="28"/>
                <w:szCs w:val="28"/>
              </w:rPr>
              <w:t>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ind w:left="140"/>
              <w:rPr>
                <w:sz w:val="28"/>
                <w:szCs w:val="28"/>
              </w:rPr>
            </w:pPr>
            <w:r w:rsidRPr="00F24524">
              <w:rPr>
                <w:sz w:val="28"/>
              </w:rPr>
              <w:t>«Обеспечение вызова экстренных служб по единому номеру «112» в Шарыповском муниципальном округе»</w:t>
            </w:r>
          </w:p>
        </w:tc>
      </w:tr>
      <w:tr w:rsidR="00F24524" w:rsidRPr="00F24524" w:rsidTr="007F2776">
        <w:trPr>
          <w:trHeight w:val="1701"/>
        </w:trPr>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ind w:left="140"/>
              <w:rPr>
                <w:sz w:val="28"/>
                <w:szCs w:val="28"/>
              </w:rPr>
            </w:pPr>
            <w:r w:rsidRPr="00F24524">
              <w:rPr>
                <w:sz w:val="28"/>
              </w:rPr>
              <w:t>«Защита от чрезвычайных ситуаций природного и техногенного характера, обеспечение безопасности населения»</w:t>
            </w:r>
          </w:p>
        </w:tc>
      </w:tr>
      <w:tr w:rsidR="00F24524" w:rsidRPr="00F24524" w:rsidTr="007F2776">
        <w:trPr>
          <w:trHeight w:val="428"/>
        </w:trPr>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Исполнители 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ind w:left="140"/>
              <w:rPr>
                <w:sz w:val="28"/>
              </w:rPr>
            </w:pPr>
            <w:r w:rsidRPr="00F24524">
              <w:rPr>
                <w:sz w:val="28"/>
              </w:rPr>
              <w:t>Администрация Шарыповского муниципального округа Красноярского края</w:t>
            </w:r>
          </w:p>
          <w:p w:rsidR="00F24524" w:rsidRPr="00F24524" w:rsidRDefault="00F24524" w:rsidP="007F2776">
            <w:pPr>
              <w:pStyle w:val="a5"/>
              <w:spacing w:after="0"/>
              <w:ind w:left="140"/>
              <w:rPr>
                <w:sz w:val="28"/>
                <w:szCs w:val="28"/>
              </w:rPr>
            </w:pP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ind w:left="140"/>
              <w:rPr>
                <w:sz w:val="28"/>
                <w:szCs w:val="28"/>
              </w:rPr>
            </w:pPr>
            <w:r w:rsidRPr="00F24524">
              <w:rPr>
                <w:sz w:val="28"/>
              </w:rPr>
              <w:t>408 - администрация Шарыповского муниципального округа</w:t>
            </w: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Цель</w:t>
            </w:r>
            <w:r w:rsidRPr="00F24524">
              <w:rPr>
                <w:rStyle w:val="0pt2"/>
                <w:color w:val="000000"/>
                <w:sz w:val="28"/>
                <w:szCs w:val="28"/>
                <w:lang w:val="en-US"/>
              </w:rPr>
              <w:t xml:space="preserve"> </w:t>
            </w:r>
            <w:r w:rsidRPr="00F24524">
              <w:rPr>
                <w:rStyle w:val="0pt2"/>
                <w:color w:val="000000"/>
                <w:sz w:val="28"/>
                <w:szCs w:val="28"/>
              </w:rPr>
              <w:t>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ind w:left="140"/>
              <w:rPr>
                <w:sz w:val="28"/>
                <w:szCs w:val="28"/>
              </w:rPr>
            </w:pPr>
            <w:r w:rsidRPr="00F24524">
              <w:rPr>
                <w:sz w:val="28"/>
              </w:rPr>
              <w:t>Повышение уровня безопасности населения округа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Задача</w:t>
            </w:r>
            <w:r w:rsidRPr="00F24524">
              <w:rPr>
                <w:rStyle w:val="0pt2"/>
                <w:color w:val="000000"/>
                <w:sz w:val="28"/>
                <w:szCs w:val="28"/>
                <w:lang w:val="en-US"/>
              </w:rPr>
              <w:t xml:space="preserve"> </w:t>
            </w:r>
            <w:r w:rsidRPr="00F24524">
              <w:rPr>
                <w:rStyle w:val="0pt2"/>
                <w:color w:val="000000"/>
                <w:sz w:val="28"/>
                <w:szCs w:val="28"/>
              </w:rPr>
              <w:t>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widowControl w:val="0"/>
              <w:tabs>
                <w:tab w:val="left" w:pos="418"/>
              </w:tabs>
              <w:suppressAutoHyphens w:val="0"/>
              <w:spacing w:after="0"/>
              <w:rPr>
                <w:sz w:val="28"/>
                <w:szCs w:val="28"/>
              </w:rPr>
            </w:pPr>
            <w:r w:rsidRPr="00F24524">
              <w:rPr>
                <w:sz w:val="28"/>
              </w:rPr>
              <w:t>Функционирование системы обеспечения вызова экстренных оперативных служб по единому номеру «112»</w:t>
            </w: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lastRenderedPageBreak/>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widowControl w:val="0"/>
              <w:tabs>
                <w:tab w:val="left" w:pos="433"/>
              </w:tabs>
              <w:suppressAutoHyphens w:val="0"/>
              <w:spacing w:after="0"/>
              <w:rPr>
                <w:rStyle w:val="0pt2"/>
                <w:color w:val="000000"/>
                <w:sz w:val="28"/>
                <w:szCs w:val="28"/>
              </w:rPr>
            </w:pPr>
            <w:r w:rsidRPr="00F24524">
              <w:rPr>
                <w:rStyle w:val="0pt2"/>
                <w:color w:val="000000"/>
                <w:sz w:val="28"/>
                <w:szCs w:val="28"/>
              </w:rPr>
              <w:t>ожидаемые результаты от реализации подпрограммы с указанием динамики изменения показателей результативности, отражающих социально</w:t>
            </w:r>
            <w:r w:rsidRPr="00F24524">
              <w:rPr>
                <w:rStyle w:val="0pt2"/>
                <w:color w:val="000000"/>
                <w:sz w:val="28"/>
                <w:szCs w:val="28"/>
              </w:rPr>
              <w:softHyphen/>
              <w:t>-экономическую эффективность реализации подпрограммы, приведены в приложении к паспорту</w:t>
            </w: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Сроки</w:t>
            </w:r>
            <w:r w:rsidRPr="00F24524">
              <w:rPr>
                <w:rStyle w:val="0pt2"/>
                <w:color w:val="000000"/>
                <w:sz w:val="28"/>
                <w:szCs w:val="28"/>
                <w:lang w:val="en-US"/>
              </w:rPr>
              <w:t xml:space="preserve"> </w:t>
            </w:r>
            <w:r w:rsidRPr="00F24524">
              <w:rPr>
                <w:rStyle w:val="0pt2"/>
                <w:color w:val="000000"/>
                <w:sz w:val="28"/>
                <w:szCs w:val="28"/>
              </w:rPr>
              <w:t>реализации</w:t>
            </w:r>
            <w:r w:rsidRPr="00F24524">
              <w:rPr>
                <w:rStyle w:val="0pt2"/>
                <w:color w:val="000000"/>
                <w:sz w:val="28"/>
                <w:szCs w:val="28"/>
                <w:lang w:val="en-US"/>
              </w:rPr>
              <w:t xml:space="preserve"> </w:t>
            </w:r>
            <w:r w:rsidRPr="00F24524">
              <w:rPr>
                <w:rStyle w:val="0pt2"/>
                <w:color w:val="000000"/>
                <w:sz w:val="28"/>
                <w:szCs w:val="28"/>
              </w:rPr>
              <w:t>подпрограммы</w:t>
            </w:r>
          </w:p>
        </w:tc>
        <w:tc>
          <w:tcPr>
            <w:tcW w:w="7272" w:type="dxa"/>
            <w:shd w:val="clear" w:color="auto" w:fill="FFFFFF"/>
            <w:tcMar>
              <w:top w:w="28" w:type="dxa"/>
              <w:left w:w="28" w:type="dxa"/>
              <w:bottom w:w="28" w:type="dxa"/>
              <w:right w:w="28" w:type="dxa"/>
            </w:tcMar>
          </w:tcPr>
          <w:p w:rsidR="00F24524" w:rsidRPr="00F24524" w:rsidRDefault="00F24524" w:rsidP="007F2776">
            <w:pPr>
              <w:pStyle w:val="a5"/>
              <w:spacing w:after="0"/>
              <w:ind w:left="140"/>
              <w:rPr>
                <w:sz w:val="28"/>
                <w:szCs w:val="28"/>
              </w:rPr>
            </w:pPr>
            <w:r w:rsidRPr="00F24524">
              <w:rPr>
                <w:sz w:val="28"/>
              </w:rPr>
              <w:t>2024 - 2026 годы</w:t>
            </w:r>
          </w:p>
        </w:tc>
      </w:tr>
      <w:tr w:rsidR="00F24524" w:rsidRPr="00F24524" w:rsidTr="007F2776">
        <w:tc>
          <w:tcPr>
            <w:tcW w:w="2419" w:type="dxa"/>
            <w:shd w:val="clear" w:color="auto" w:fill="FFFFFF"/>
            <w:tcMar>
              <w:top w:w="28" w:type="dxa"/>
              <w:left w:w="28" w:type="dxa"/>
              <w:bottom w:w="28" w:type="dxa"/>
              <w:right w:w="28" w:type="dxa"/>
            </w:tcMar>
          </w:tcPr>
          <w:p w:rsidR="00F24524" w:rsidRPr="00F24524" w:rsidRDefault="00F24524" w:rsidP="007F2776">
            <w:pPr>
              <w:pStyle w:val="a5"/>
              <w:ind w:left="140"/>
              <w:rPr>
                <w:rStyle w:val="0pt2"/>
                <w:color w:val="000000"/>
                <w:sz w:val="28"/>
                <w:szCs w:val="28"/>
              </w:rPr>
            </w:pPr>
            <w:r w:rsidRPr="00F24524">
              <w:rPr>
                <w:rStyle w:val="0pt2"/>
                <w:color w:val="000000"/>
                <w:sz w:val="28"/>
                <w:szCs w:val="28"/>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rsidR="00F24524" w:rsidRPr="00F24524" w:rsidRDefault="00F24524" w:rsidP="007F2776">
            <w:pPr>
              <w:pStyle w:val="a5"/>
              <w:widowControl w:val="0"/>
              <w:tabs>
                <w:tab w:val="left" w:pos="638"/>
              </w:tabs>
              <w:suppressAutoHyphens w:val="0"/>
              <w:spacing w:after="0"/>
              <w:rPr>
                <w:sz w:val="28"/>
              </w:rPr>
            </w:pPr>
            <w:r w:rsidRPr="00F24524">
              <w:rPr>
                <w:rStyle w:val="0pt2"/>
                <w:color w:val="000000"/>
                <w:sz w:val="28"/>
                <w:szCs w:val="28"/>
              </w:rPr>
              <w:t xml:space="preserve">Общий объем бюджетных ассигнований на реализацию подпрограммы составляет – </w:t>
            </w:r>
            <w:r w:rsidRPr="00F24524">
              <w:rPr>
                <w:sz w:val="28"/>
              </w:rPr>
              <w:t>25 450 478,00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по годам реализации:</w:t>
            </w:r>
          </w:p>
          <w:p w:rsidR="00F24524" w:rsidRPr="00F24524" w:rsidRDefault="00F24524" w:rsidP="007F2776">
            <w:pPr>
              <w:pStyle w:val="a5"/>
              <w:widowControl w:val="0"/>
              <w:tabs>
                <w:tab w:val="left" w:pos="638"/>
              </w:tabs>
              <w:suppressAutoHyphens w:val="0"/>
              <w:spacing w:after="0"/>
              <w:rPr>
                <w:sz w:val="28"/>
              </w:rPr>
            </w:pPr>
            <w:r w:rsidRPr="00F24524">
              <w:rPr>
                <w:sz w:val="28"/>
              </w:rPr>
              <w:t>2024 - 9 161 110,00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2025 - 8 144 684,00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2026 - 8 144 684,00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Из них:</w:t>
            </w:r>
          </w:p>
          <w:p w:rsidR="00F24524" w:rsidRPr="00F24524" w:rsidRDefault="00F24524" w:rsidP="007F2776">
            <w:pPr>
              <w:pStyle w:val="a5"/>
              <w:widowControl w:val="0"/>
              <w:tabs>
                <w:tab w:val="left" w:pos="638"/>
              </w:tabs>
              <w:suppressAutoHyphens w:val="0"/>
              <w:spacing w:after="0"/>
              <w:rPr>
                <w:sz w:val="28"/>
              </w:rPr>
            </w:pPr>
            <w:r w:rsidRPr="00F24524">
              <w:rPr>
                <w:sz w:val="28"/>
              </w:rPr>
              <w:t>Бюджет округа</w:t>
            </w:r>
          </w:p>
          <w:p w:rsidR="00F24524" w:rsidRPr="00F24524" w:rsidRDefault="00F24524" w:rsidP="007F2776">
            <w:pPr>
              <w:pStyle w:val="a5"/>
              <w:widowControl w:val="0"/>
              <w:tabs>
                <w:tab w:val="left" w:pos="638"/>
              </w:tabs>
              <w:suppressAutoHyphens w:val="0"/>
              <w:spacing w:after="0"/>
              <w:rPr>
                <w:sz w:val="28"/>
              </w:rPr>
            </w:pPr>
            <w:r w:rsidRPr="00F24524">
              <w:rPr>
                <w:sz w:val="28"/>
              </w:rPr>
              <w:t>Всего - 25 422 548,00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2024 - 9 133 180,00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2025 - 8 144 684,00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2026 - 8 144 684,00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Краевой бюджет</w:t>
            </w:r>
          </w:p>
          <w:p w:rsidR="00F24524" w:rsidRPr="00F24524" w:rsidRDefault="00F24524" w:rsidP="007F2776">
            <w:pPr>
              <w:pStyle w:val="a5"/>
              <w:widowControl w:val="0"/>
              <w:tabs>
                <w:tab w:val="left" w:pos="638"/>
              </w:tabs>
              <w:suppressAutoHyphens w:val="0"/>
              <w:spacing w:after="0"/>
              <w:rPr>
                <w:sz w:val="28"/>
              </w:rPr>
            </w:pPr>
            <w:r w:rsidRPr="00F24524">
              <w:rPr>
                <w:sz w:val="28"/>
              </w:rPr>
              <w:t>Всего - 27 930,00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2024 - 27 930,00 рублей</w:t>
            </w:r>
          </w:p>
          <w:p w:rsidR="00F24524" w:rsidRPr="00F24524" w:rsidRDefault="00F24524" w:rsidP="007F2776">
            <w:pPr>
              <w:pStyle w:val="a5"/>
              <w:widowControl w:val="0"/>
              <w:tabs>
                <w:tab w:val="left" w:pos="638"/>
              </w:tabs>
              <w:suppressAutoHyphens w:val="0"/>
              <w:spacing w:after="0"/>
              <w:rPr>
                <w:sz w:val="28"/>
              </w:rPr>
            </w:pPr>
            <w:r w:rsidRPr="00F24524">
              <w:rPr>
                <w:sz w:val="28"/>
              </w:rPr>
              <w:t>2025 - 0,00 рублей</w:t>
            </w:r>
          </w:p>
          <w:p w:rsidR="00F24524" w:rsidRPr="00F24524" w:rsidRDefault="00F24524" w:rsidP="007F2776">
            <w:pPr>
              <w:pStyle w:val="a5"/>
              <w:widowControl w:val="0"/>
              <w:tabs>
                <w:tab w:val="left" w:pos="638"/>
              </w:tabs>
              <w:suppressAutoHyphens w:val="0"/>
              <w:spacing w:after="0"/>
              <w:rPr>
                <w:sz w:val="28"/>
                <w:lang w:val="en-US"/>
              </w:rPr>
            </w:pPr>
            <w:r w:rsidRPr="00F24524">
              <w:rPr>
                <w:sz w:val="28"/>
              </w:rPr>
              <w:t>2026 - 0,00 рублей</w:t>
            </w:r>
          </w:p>
          <w:p w:rsidR="00F24524" w:rsidRPr="00F24524" w:rsidRDefault="00F24524" w:rsidP="007F2776">
            <w:pPr>
              <w:pStyle w:val="a5"/>
              <w:widowControl w:val="0"/>
              <w:tabs>
                <w:tab w:val="left" w:pos="638"/>
              </w:tabs>
              <w:suppressAutoHyphens w:val="0"/>
              <w:spacing w:after="0"/>
              <w:rPr>
                <w:sz w:val="28"/>
                <w:szCs w:val="28"/>
                <w:lang w:val="en-US"/>
              </w:rPr>
            </w:pPr>
          </w:p>
        </w:tc>
      </w:tr>
    </w:tbl>
    <w:p w:rsidR="00F24524" w:rsidRPr="00F24524" w:rsidRDefault="00F24524" w:rsidP="00F24524">
      <w:pPr>
        <w:jc w:val="both"/>
        <w:rPr>
          <w:rFonts w:ascii="Times New Roman" w:hAnsi="Times New Roman" w:cs="Times New Roman"/>
          <w:b/>
          <w:lang w:val="en-US"/>
        </w:rPr>
        <w:sectPr w:rsidR="00F24524" w:rsidRPr="00F24524">
          <w:pgSz w:w="11906" w:h="16838"/>
          <w:pgMar w:top="1020" w:right="1134" w:bottom="850" w:left="1134" w:header="708" w:footer="708" w:gutter="0"/>
          <w:cols w:space="708"/>
          <w:docGrid w:linePitch="360"/>
        </w:sectPr>
      </w:pPr>
    </w:p>
    <w:p w:rsidR="00F24524" w:rsidRPr="00F24524" w:rsidRDefault="00F24524" w:rsidP="00F24524">
      <w:pPr>
        <w:widowControl w:val="0"/>
        <w:autoSpaceDE w:val="0"/>
        <w:autoSpaceDN w:val="0"/>
        <w:adjustRightInd w:val="0"/>
        <w:ind w:left="720"/>
        <w:jc w:val="center"/>
        <w:outlineLvl w:val="2"/>
        <w:rPr>
          <w:rFonts w:ascii="Times New Roman" w:hAnsi="Times New Roman" w:cs="Times New Roman"/>
          <w:b/>
          <w:sz w:val="28"/>
          <w:szCs w:val="28"/>
        </w:rPr>
      </w:pPr>
      <w:r w:rsidRPr="00F24524">
        <w:rPr>
          <w:rFonts w:ascii="Times New Roman" w:hAnsi="Times New Roman" w:cs="Times New Roman"/>
          <w:b/>
          <w:sz w:val="28"/>
          <w:szCs w:val="28"/>
        </w:rPr>
        <w:lastRenderedPageBreak/>
        <w:t>2. Мероприятия подпрограммы</w:t>
      </w:r>
    </w:p>
    <w:p w:rsidR="00F24524" w:rsidRPr="00F24524" w:rsidRDefault="00F24524" w:rsidP="00F24524">
      <w:pPr>
        <w:widowControl w:val="0"/>
        <w:autoSpaceDE w:val="0"/>
        <w:autoSpaceDN w:val="0"/>
        <w:adjustRightInd w:val="0"/>
        <w:ind w:left="720"/>
        <w:outlineLvl w:val="2"/>
        <w:rPr>
          <w:rFonts w:ascii="Times New Roman" w:hAnsi="Times New Roman" w:cs="Times New Roman"/>
          <w:b/>
          <w:sz w:val="28"/>
          <w:szCs w:val="28"/>
        </w:rPr>
      </w:pP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 xml:space="preserve">Перечень подпрограммных  мероприятий представлен в приложении № 2 к подпрограмме. </w:t>
      </w:r>
    </w:p>
    <w:p w:rsidR="00F24524" w:rsidRPr="00F24524" w:rsidRDefault="00F24524" w:rsidP="00F24524">
      <w:pPr>
        <w:widowControl w:val="0"/>
        <w:autoSpaceDE w:val="0"/>
        <w:autoSpaceDN w:val="0"/>
        <w:adjustRightInd w:val="0"/>
        <w:ind w:left="720"/>
        <w:jc w:val="center"/>
        <w:outlineLvl w:val="2"/>
        <w:rPr>
          <w:rFonts w:ascii="Times New Roman" w:hAnsi="Times New Roman" w:cs="Times New Roman"/>
          <w:b/>
          <w:sz w:val="28"/>
          <w:szCs w:val="28"/>
        </w:rPr>
      </w:pPr>
      <w:r w:rsidRPr="00F24524">
        <w:rPr>
          <w:rFonts w:ascii="Times New Roman" w:hAnsi="Times New Roman" w:cs="Times New Roman"/>
          <w:b/>
          <w:sz w:val="28"/>
          <w:szCs w:val="28"/>
        </w:rPr>
        <w:t>3. Механизм реализации подпрограммы</w:t>
      </w:r>
    </w:p>
    <w:p w:rsidR="00F24524" w:rsidRPr="00F24524" w:rsidRDefault="00F24524" w:rsidP="00F24524">
      <w:pPr>
        <w:widowControl w:val="0"/>
        <w:autoSpaceDE w:val="0"/>
        <w:autoSpaceDN w:val="0"/>
        <w:adjustRightInd w:val="0"/>
        <w:ind w:left="1080"/>
        <w:outlineLvl w:val="2"/>
        <w:rPr>
          <w:rFonts w:ascii="Times New Roman" w:hAnsi="Times New Roman" w:cs="Times New Roman"/>
          <w:b/>
          <w:sz w:val="28"/>
          <w:szCs w:val="28"/>
        </w:rPr>
      </w:pPr>
    </w:p>
    <w:p w:rsidR="00F24524" w:rsidRPr="00F24524" w:rsidRDefault="00F24524" w:rsidP="00F24524">
      <w:pPr>
        <w:autoSpaceDE w:val="0"/>
        <w:autoSpaceDN w:val="0"/>
        <w:adjustRightInd w:val="0"/>
        <w:ind w:firstLine="720"/>
        <w:jc w:val="both"/>
        <w:rPr>
          <w:rFonts w:ascii="Times New Roman" w:hAnsi="Times New Roman" w:cs="Times New Roman"/>
          <w:sz w:val="28"/>
          <w:szCs w:val="28"/>
        </w:rPr>
      </w:pPr>
      <w:r w:rsidRPr="00F24524">
        <w:rPr>
          <w:rFonts w:ascii="Times New Roman" w:hAnsi="Times New Roman" w:cs="Times New Roman"/>
          <w:sz w:val="28"/>
          <w:szCs w:val="28"/>
        </w:rPr>
        <w:t xml:space="preserve">3.1 Реализацию подпрограммы осуществляет администрация  округа.   </w:t>
      </w:r>
      <w:proofErr w:type="gramStart"/>
      <w:r w:rsidRPr="00F24524">
        <w:rPr>
          <w:rFonts w:ascii="Times New Roman" w:hAnsi="Times New Roman" w:cs="Times New Roman"/>
          <w:sz w:val="28"/>
          <w:szCs w:val="28"/>
        </w:rPr>
        <w:t>Комплекс мер, осуществляемых администрацией  округа, в рамках реализации организационных, экономических, правовых механизмов заключается в координировании деятельности муниципального казенного учреждения «Единая дежурно-диспетчерская служба по г. Шарыпово и Шарыповскому муниципальному округу», созданного в целях реализации полномочий органов местного самоуправления  округа, в т.ч. в части предупреждения и ликвидации последствий чрезвычайных ситуаций, проявлений терроризма и экстремизма на территории  округа в соответствии с Постановлением от</w:t>
      </w:r>
      <w:proofErr w:type="gramEnd"/>
      <w:r w:rsidRPr="00F24524">
        <w:rPr>
          <w:rFonts w:ascii="Times New Roman" w:hAnsi="Times New Roman" w:cs="Times New Roman"/>
          <w:sz w:val="28"/>
          <w:szCs w:val="28"/>
        </w:rPr>
        <w:t xml:space="preserve"> 20.10.2010 № 705 «О создании Муниципального учреждения «Единая дежурно-диспетчерская служба по г. Шарыпово и Шарыповскому району».</w:t>
      </w:r>
    </w:p>
    <w:p w:rsidR="00F24524" w:rsidRPr="00F24524" w:rsidRDefault="00F24524" w:rsidP="00F24524">
      <w:pPr>
        <w:widowControl w:val="0"/>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3.2 Финансирование мероприятий подпрограммы осуществляется за счет средств бюджета округа</w:t>
      </w:r>
      <w:r w:rsidRPr="00F24524">
        <w:rPr>
          <w:rFonts w:ascii="Times New Roman" w:hAnsi="Times New Roman" w:cs="Times New Roman"/>
        </w:rPr>
        <w:t xml:space="preserve"> </w:t>
      </w:r>
      <w:r w:rsidRPr="00F24524">
        <w:rPr>
          <w:rFonts w:ascii="Times New Roman" w:hAnsi="Times New Roman" w:cs="Times New Roman"/>
          <w:sz w:val="28"/>
          <w:szCs w:val="28"/>
        </w:rPr>
        <w:t xml:space="preserve">и краевого бюджета в соответствии с </w:t>
      </w:r>
      <w:hyperlink w:anchor="Par377" w:history="1">
        <w:r w:rsidRPr="00F24524">
          <w:rPr>
            <w:rFonts w:ascii="Times New Roman" w:hAnsi="Times New Roman" w:cs="Times New Roman"/>
            <w:sz w:val="28"/>
            <w:szCs w:val="28"/>
          </w:rPr>
          <w:t>мероприятиями</w:t>
        </w:r>
      </w:hyperlink>
      <w:r w:rsidRPr="00F24524">
        <w:rPr>
          <w:rFonts w:ascii="Times New Roman" w:hAnsi="Times New Roman" w:cs="Times New Roman"/>
          <w:sz w:val="28"/>
          <w:szCs w:val="28"/>
        </w:rPr>
        <w:t xml:space="preserve"> подпрограммы согласно приложению № 2 к подпрограмме (далее - мероприятия подпрограммы).</w:t>
      </w:r>
    </w:p>
    <w:p w:rsidR="00F24524" w:rsidRPr="00F24524" w:rsidRDefault="00F24524" w:rsidP="00F24524">
      <w:pPr>
        <w:widowControl w:val="0"/>
        <w:autoSpaceDE w:val="0"/>
        <w:autoSpaceDN w:val="0"/>
        <w:adjustRightInd w:val="0"/>
        <w:ind w:left="57" w:right="57" w:firstLine="510"/>
        <w:jc w:val="both"/>
        <w:rPr>
          <w:rFonts w:ascii="Times New Roman" w:hAnsi="Times New Roman" w:cs="Times New Roman"/>
          <w:color w:val="FF0000"/>
          <w:sz w:val="28"/>
          <w:szCs w:val="28"/>
        </w:rPr>
      </w:pPr>
      <w:r w:rsidRPr="00F24524">
        <w:rPr>
          <w:rFonts w:ascii="Times New Roman" w:hAnsi="Times New Roman" w:cs="Times New Roman"/>
          <w:sz w:val="28"/>
          <w:szCs w:val="28"/>
        </w:rPr>
        <w:t>Главным распорядителем средств бюджета округа является администрация Шарыповского  муниципального округа.</w:t>
      </w:r>
    </w:p>
    <w:p w:rsidR="00F24524" w:rsidRPr="00F24524" w:rsidRDefault="00F24524" w:rsidP="00F24524">
      <w:pPr>
        <w:widowControl w:val="0"/>
        <w:autoSpaceDE w:val="0"/>
        <w:autoSpaceDN w:val="0"/>
        <w:adjustRightInd w:val="0"/>
        <w:ind w:left="57" w:right="57" w:firstLine="652"/>
        <w:jc w:val="both"/>
        <w:rPr>
          <w:rFonts w:ascii="Times New Roman" w:hAnsi="Times New Roman" w:cs="Times New Roman"/>
          <w:sz w:val="28"/>
          <w:szCs w:val="28"/>
        </w:rPr>
      </w:pPr>
      <w:r w:rsidRPr="00F24524">
        <w:rPr>
          <w:rFonts w:ascii="Times New Roman" w:hAnsi="Times New Roman" w:cs="Times New Roman"/>
          <w:sz w:val="28"/>
          <w:szCs w:val="28"/>
        </w:rPr>
        <w:t xml:space="preserve">3.3 Расходование и учет бюджетных средств осуществляется в соответствии с порядком исполнения бюджета округа по расходам, утвержденным приказами финансово-экономического управления администрации Шарыповского  округа. </w:t>
      </w:r>
    </w:p>
    <w:p w:rsidR="00F24524" w:rsidRPr="00F24524" w:rsidRDefault="00F24524" w:rsidP="00F24524">
      <w:pPr>
        <w:widowControl w:val="0"/>
        <w:autoSpaceDE w:val="0"/>
        <w:autoSpaceDN w:val="0"/>
        <w:adjustRightInd w:val="0"/>
        <w:ind w:left="57" w:right="57" w:firstLine="652"/>
        <w:jc w:val="both"/>
        <w:rPr>
          <w:rFonts w:ascii="Times New Roman" w:hAnsi="Times New Roman" w:cs="Times New Roman"/>
          <w:sz w:val="28"/>
          <w:szCs w:val="28"/>
        </w:rPr>
      </w:pPr>
      <w:r w:rsidRPr="00F24524">
        <w:rPr>
          <w:rFonts w:ascii="Times New Roman" w:hAnsi="Times New Roman" w:cs="Times New Roman"/>
          <w:sz w:val="28"/>
          <w:szCs w:val="28"/>
        </w:rPr>
        <w:t>3.3.1</w:t>
      </w:r>
      <w:proofErr w:type="gramStart"/>
      <w:r w:rsidRPr="00F24524">
        <w:rPr>
          <w:rFonts w:ascii="Times New Roman" w:hAnsi="Times New Roman" w:cs="Times New Roman"/>
          <w:sz w:val="28"/>
          <w:szCs w:val="28"/>
        </w:rPr>
        <w:t xml:space="preserve"> В</w:t>
      </w:r>
      <w:proofErr w:type="gramEnd"/>
      <w:r w:rsidRPr="00F24524">
        <w:rPr>
          <w:rFonts w:ascii="Times New Roman" w:hAnsi="Times New Roman" w:cs="Times New Roman"/>
          <w:sz w:val="28"/>
          <w:szCs w:val="28"/>
        </w:rPr>
        <w:t xml:space="preserve"> рамках реализации мероприятия 1.1 предусматривается финансовое обеспечение основных направлений деятельности муниципального казенного учреждения «Единая дежурно-диспетчерская служба по                      г. Шарыпово и Шарыповскому муниципальному округу» за счет средств бюджета округа на основании бюджетной сметы  в 2024 - 2026 годах:</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lastRenderedPageBreak/>
        <w:t>приём экстренных сообщений о пожарах, чрезвычайных ситуациях и обращения граждан с целью оказания помощи по единому теле</w:t>
      </w:r>
      <w:r w:rsidRPr="00F24524">
        <w:rPr>
          <w:rFonts w:ascii="Times New Roman" w:hAnsi="Times New Roman" w:cs="Times New Roman"/>
          <w:sz w:val="28"/>
          <w:szCs w:val="28"/>
        </w:rPr>
        <w:softHyphen/>
        <w:t>фонному номеру (коду) доступа к «ЕДДС» - 112 и сотового телефонного но</w:t>
      </w:r>
      <w:r w:rsidRPr="00F24524">
        <w:rPr>
          <w:rFonts w:ascii="Times New Roman" w:hAnsi="Times New Roman" w:cs="Times New Roman"/>
          <w:sz w:val="28"/>
          <w:szCs w:val="28"/>
        </w:rPr>
        <w:softHyphen/>
        <w:t>мера «112»;</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 xml:space="preserve">координация действий дежурно-диспетчерских служб муниципального </w:t>
      </w:r>
      <w:proofErr w:type="gramStart"/>
      <w:r w:rsidRPr="00F24524">
        <w:rPr>
          <w:rFonts w:ascii="Times New Roman" w:hAnsi="Times New Roman" w:cs="Times New Roman"/>
          <w:sz w:val="28"/>
          <w:szCs w:val="28"/>
        </w:rPr>
        <w:t>образования</w:t>
      </w:r>
      <w:proofErr w:type="gramEnd"/>
      <w:r w:rsidRPr="00F24524">
        <w:rPr>
          <w:rFonts w:ascii="Times New Roman" w:hAnsi="Times New Roman" w:cs="Times New Roman"/>
          <w:sz w:val="28"/>
          <w:szCs w:val="28"/>
        </w:rPr>
        <w:t xml:space="preserve"> в первую очередь имеющих силы и средства по</w:t>
      </w:r>
      <w:r w:rsidRPr="00F24524">
        <w:rPr>
          <w:rFonts w:ascii="Times New Roman" w:hAnsi="Times New Roman" w:cs="Times New Roman"/>
          <w:sz w:val="28"/>
          <w:szCs w:val="28"/>
        </w:rPr>
        <w:softHyphen/>
        <w:t>стоянной готовности к реагированию на возникающие ЧС: экстренного вы</w:t>
      </w:r>
      <w:r w:rsidRPr="00F24524">
        <w:rPr>
          <w:rFonts w:ascii="Times New Roman" w:hAnsi="Times New Roman" w:cs="Times New Roman"/>
          <w:sz w:val="28"/>
          <w:szCs w:val="28"/>
        </w:rPr>
        <w:softHyphen/>
        <w:t>зова «01», «02», «03»; топливно-энергетического комплекса, жилищно-коммунального хозяйства и потенциально опасных объектов;</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мониторинг движения транспортных сре</w:t>
      </w:r>
      <w:proofErr w:type="gramStart"/>
      <w:r w:rsidRPr="00F24524">
        <w:rPr>
          <w:rFonts w:ascii="Times New Roman" w:hAnsi="Times New Roman" w:cs="Times New Roman"/>
          <w:sz w:val="28"/>
          <w:szCs w:val="28"/>
        </w:rPr>
        <w:t>дств пр</w:t>
      </w:r>
      <w:proofErr w:type="gramEnd"/>
      <w:r w:rsidRPr="00F24524">
        <w:rPr>
          <w:rFonts w:ascii="Times New Roman" w:hAnsi="Times New Roman" w:cs="Times New Roman"/>
          <w:sz w:val="28"/>
          <w:szCs w:val="28"/>
        </w:rPr>
        <w:t>и помощи глобальной спутниковой радионавигационной системы «ГЛОНАСС» и сотовой радиотелефонной связи;</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организация и проведение информирования населения о  функционировании  системы-112;</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обучение персонала ЕДДС;</w:t>
      </w:r>
    </w:p>
    <w:p w:rsidR="00F24524" w:rsidRPr="00F24524" w:rsidRDefault="00F24524" w:rsidP="00F24524">
      <w:pPr>
        <w:ind w:firstLine="567"/>
        <w:jc w:val="both"/>
        <w:rPr>
          <w:rFonts w:ascii="Times New Roman" w:hAnsi="Times New Roman" w:cs="Times New Roman"/>
          <w:sz w:val="28"/>
          <w:szCs w:val="28"/>
        </w:rPr>
      </w:pPr>
      <w:r w:rsidRPr="00F24524">
        <w:rPr>
          <w:rFonts w:ascii="Times New Roman" w:hAnsi="Times New Roman" w:cs="Times New Roman"/>
          <w:sz w:val="28"/>
          <w:szCs w:val="28"/>
        </w:rPr>
        <w:t>нормативное обеспечение функционирования системы-112.</w:t>
      </w:r>
    </w:p>
    <w:p w:rsidR="00F24524" w:rsidRPr="00F24524" w:rsidRDefault="00F24524" w:rsidP="00F24524">
      <w:pPr>
        <w:ind w:firstLine="709"/>
        <w:jc w:val="both"/>
        <w:rPr>
          <w:rFonts w:ascii="Times New Roman" w:hAnsi="Times New Roman" w:cs="Times New Roman"/>
          <w:sz w:val="28"/>
          <w:szCs w:val="28"/>
        </w:rPr>
      </w:pPr>
      <w:r w:rsidRPr="00F24524">
        <w:rPr>
          <w:rFonts w:ascii="Times New Roman" w:hAnsi="Times New Roman" w:cs="Times New Roman"/>
          <w:sz w:val="28"/>
          <w:szCs w:val="28"/>
        </w:rPr>
        <w:t>3.4</w:t>
      </w:r>
      <w:proofErr w:type="gramStart"/>
      <w:r w:rsidRPr="00F24524">
        <w:rPr>
          <w:rFonts w:ascii="Times New Roman" w:hAnsi="Times New Roman" w:cs="Times New Roman"/>
          <w:sz w:val="28"/>
          <w:szCs w:val="28"/>
        </w:rPr>
        <w:t xml:space="preserve"> В</w:t>
      </w:r>
      <w:proofErr w:type="gramEnd"/>
      <w:r w:rsidRPr="00F24524">
        <w:rPr>
          <w:rFonts w:ascii="Times New Roman" w:hAnsi="Times New Roman" w:cs="Times New Roman"/>
          <w:sz w:val="28"/>
          <w:szCs w:val="28"/>
        </w:rPr>
        <w:t xml:space="preserve"> рамках реализации мероприятия 1.2 предусматривается частичное финансирование (возмещение) расходов на содержание единой-дежурно-диспетчерской службы на содержание муниципального казенного учреждения «Единая дежурно-диспетчерская служба по г. Шарыпово и Шарыповскому муниципальному округу» за счет средств краевого бюджета и бюджета округа на 2024 год. Мероприятие реализуется в соответствии с порядком предоставления и распределения субсидии бюджетам муниципальных образований Красноярского края на частичное финансирование  (возмещение) расходов на содержание единых дежурно-диспетчерских служб муниципальных образований Красноярского края утвержденным  постановлением Правительства Красноярского края от 13.12.2019 г. № 704-п. Субсидия из Краевого бюджета предоставлена на основании соглашения заключенного между администрацией округа и агентством по гражданской обороне, чрезвычайным ситуациям и пожарной безопасности Красноярского края «О предоставлении из краевого бюджета бюджету Шарыповского муниципального округа Красноярского края субсидии частичное финансирование (возмещение) расходов на содержание единой-дежурно-диспетчерской службы» от 15.05.2024 № 23 ЕДДС.</w:t>
      </w:r>
    </w:p>
    <w:p w:rsidR="00F24524" w:rsidRPr="00F24524" w:rsidRDefault="00F24524" w:rsidP="00F24524">
      <w:pPr>
        <w:ind w:firstLine="709"/>
        <w:jc w:val="both"/>
        <w:rPr>
          <w:rFonts w:ascii="Times New Roman" w:hAnsi="Times New Roman" w:cs="Times New Roman"/>
          <w:sz w:val="28"/>
          <w:szCs w:val="28"/>
        </w:rPr>
      </w:pPr>
      <w:r w:rsidRPr="00F24524">
        <w:rPr>
          <w:rFonts w:ascii="Times New Roman" w:hAnsi="Times New Roman" w:cs="Times New Roman"/>
          <w:sz w:val="28"/>
          <w:szCs w:val="28"/>
        </w:rPr>
        <w:lastRenderedPageBreak/>
        <w:t xml:space="preserve">3.5 Администрация округа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 </w:t>
      </w:r>
    </w:p>
    <w:p w:rsidR="00F24524" w:rsidRPr="00F24524" w:rsidRDefault="00F24524" w:rsidP="00F24524">
      <w:pPr>
        <w:jc w:val="center"/>
        <w:rPr>
          <w:rFonts w:ascii="Times New Roman" w:hAnsi="Times New Roman" w:cs="Times New Roman"/>
          <w:b/>
          <w:sz w:val="28"/>
          <w:szCs w:val="28"/>
        </w:rPr>
      </w:pPr>
    </w:p>
    <w:p w:rsidR="00F24524" w:rsidRPr="00F24524" w:rsidRDefault="00F24524" w:rsidP="00F24524">
      <w:pPr>
        <w:jc w:val="center"/>
        <w:rPr>
          <w:rFonts w:ascii="Times New Roman" w:hAnsi="Times New Roman" w:cs="Times New Roman"/>
          <w:b/>
          <w:sz w:val="28"/>
          <w:szCs w:val="28"/>
        </w:rPr>
      </w:pPr>
      <w:r w:rsidRPr="00F24524">
        <w:rPr>
          <w:rFonts w:ascii="Times New Roman" w:hAnsi="Times New Roman" w:cs="Times New Roman"/>
          <w:b/>
          <w:sz w:val="28"/>
          <w:szCs w:val="28"/>
        </w:rPr>
        <w:t xml:space="preserve">4. Управление подпрограммой и </w:t>
      </w:r>
      <w:proofErr w:type="gramStart"/>
      <w:r w:rsidRPr="00F24524">
        <w:rPr>
          <w:rFonts w:ascii="Times New Roman" w:hAnsi="Times New Roman" w:cs="Times New Roman"/>
          <w:b/>
          <w:sz w:val="28"/>
          <w:szCs w:val="28"/>
        </w:rPr>
        <w:t>контроль за</w:t>
      </w:r>
      <w:proofErr w:type="gramEnd"/>
      <w:r w:rsidRPr="00F24524">
        <w:rPr>
          <w:rFonts w:ascii="Times New Roman" w:hAnsi="Times New Roman" w:cs="Times New Roman"/>
          <w:b/>
          <w:sz w:val="28"/>
          <w:szCs w:val="28"/>
        </w:rPr>
        <w:t xml:space="preserve"> исполнением подпрограммы</w:t>
      </w:r>
    </w:p>
    <w:p w:rsidR="00F24524" w:rsidRPr="00F24524" w:rsidRDefault="00F24524" w:rsidP="00F24524">
      <w:pPr>
        <w:jc w:val="center"/>
        <w:rPr>
          <w:rFonts w:ascii="Times New Roman" w:hAnsi="Times New Roman" w:cs="Times New Roman"/>
          <w:b/>
          <w:sz w:val="28"/>
          <w:szCs w:val="28"/>
        </w:rPr>
      </w:pPr>
    </w:p>
    <w:p w:rsidR="00F24524" w:rsidRPr="00F24524" w:rsidRDefault="00F24524" w:rsidP="00F24524">
      <w:pPr>
        <w:autoSpaceDE w:val="0"/>
        <w:autoSpaceDN w:val="0"/>
        <w:adjustRightInd w:val="0"/>
        <w:ind w:firstLine="709"/>
        <w:jc w:val="both"/>
        <w:rPr>
          <w:rFonts w:ascii="Times New Roman" w:hAnsi="Times New Roman" w:cs="Times New Roman"/>
          <w:sz w:val="28"/>
          <w:szCs w:val="28"/>
        </w:rPr>
      </w:pPr>
      <w:r w:rsidRPr="00F24524">
        <w:rPr>
          <w:rFonts w:ascii="Times New Roman" w:hAnsi="Times New Roman" w:cs="Times New Roman"/>
          <w:sz w:val="28"/>
          <w:szCs w:val="28"/>
        </w:rPr>
        <w:t xml:space="preserve">4.1 Текущий </w:t>
      </w:r>
      <w:proofErr w:type="gramStart"/>
      <w:r w:rsidRPr="00F24524">
        <w:rPr>
          <w:rFonts w:ascii="Times New Roman" w:hAnsi="Times New Roman" w:cs="Times New Roman"/>
          <w:sz w:val="28"/>
          <w:szCs w:val="28"/>
        </w:rPr>
        <w:t>контроль за</w:t>
      </w:r>
      <w:proofErr w:type="gramEnd"/>
      <w:r w:rsidRPr="00F24524">
        <w:rPr>
          <w:rFonts w:ascii="Times New Roman" w:hAnsi="Times New Roman" w:cs="Times New Roman"/>
          <w:sz w:val="28"/>
          <w:szCs w:val="28"/>
        </w:rPr>
        <w:t xml:space="preserve"> ходом реализацией мероприятий подпрограммы осуществляется администрацией  округа путем ежеквартального мониторинга целевых индикаторов подпрограммы.</w:t>
      </w:r>
    </w:p>
    <w:p w:rsidR="00F24524" w:rsidRPr="00F24524" w:rsidRDefault="00F24524" w:rsidP="00F24524">
      <w:pPr>
        <w:autoSpaceDE w:val="0"/>
        <w:autoSpaceDN w:val="0"/>
        <w:adjustRightInd w:val="0"/>
        <w:ind w:firstLine="567"/>
        <w:jc w:val="both"/>
        <w:rPr>
          <w:rFonts w:ascii="Times New Roman" w:hAnsi="Times New Roman" w:cs="Times New Roman"/>
          <w:sz w:val="28"/>
          <w:szCs w:val="28"/>
        </w:rPr>
      </w:pPr>
      <w:r w:rsidRPr="00F24524">
        <w:rPr>
          <w:rFonts w:ascii="Times New Roman" w:hAnsi="Times New Roman" w:cs="Times New Roman"/>
          <w:sz w:val="28"/>
          <w:szCs w:val="28"/>
        </w:rPr>
        <w:t>Администрация  округа осуществляет:</w:t>
      </w:r>
    </w:p>
    <w:p w:rsidR="00F24524" w:rsidRPr="00F24524" w:rsidRDefault="00F24524" w:rsidP="00F24524">
      <w:pPr>
        <w:autoSpaceDE w:val="0"/>
        <w:autoSpaceDN w:val="0"/>
        <w:adjustRightInd w:val="0"/>
        <w:ind w:firstLine="567"/>
        <w:jc w:val="both"/>
        <w:rPr>
          <w:rFonts w:ascii="Times New Roman" w:hAnsi="Times New Roman" w:cs="Times New Roman"/>
          <w:sz w:val="28"/>
          <w:szCs w:val="28"/>
        </w:rPr>
      </w:pPr>
      <w:r w:rsidRPr="00F24524">
        <w:rPr>
          <w:rFonts w:ascii="Times New Roman" w:hAnsi="Times New Roman" w:cs="Times New Roman"/>
          <w:sz w:val="28"/>
          <w:szCs w:val="28"/>
        </w:rPr>
        <w:t xml:space="preserve">непосредственный </w:t>
      </w:r>
      <w:proofErr w:type="gramStart"/>
      <w:r w:rsidRPr="00F24524">
        <w:rPr>
          <w:rFonts w:ascii="Times New Roman" w:hAnsi="Times New Roman" w:cs="Times New Roman"/>
          <w:sz w:val="28"/>
          <w:szCs w:val="28"/>
        </w:rPr>
        <w:t>контроль за</w:t>
      </w:r>
      <w:proofErr w:type="gramEnd"/>
      <w:r w:rsidRPr="00F24524">
        <w:rPr>
          <w:rFonts w:ascii="Times New Roman" w:hAnsi="Times New Roman" w:cs="Times New Roman"/>
          <w:sz w:val="28"/>
          <w:szCs w:val="28"/>
        </w:rPr>
        <w:t xml:space="preserve"> ходом реализации мероприятий подпрограммы;</w:t>
      </w:r>
    </w:p>
    <w:p w:rsidR="00F24524" w:rsidRPr="00F24524" w:rsidRDefault="00F24524" w:rsidP="00F24524">
      <w:pPr>
        <w:autoSpaceDE w:val="0"/>
        <w:autoSpaceDN w:val="0"/>
        <w:adjustRightInd w:val="0"/>
        <w:ind w:firstLine="567"/>
        <w:jc w:val="both"/>
        <w:rPr>
          <w:rFonts w:ascii="Times New Roman" w:hAnsi="Times New Roman" w:cs="Times New Roman"/>
          <w:sz w:val="28"/>
          <w:szCs w:val="28"/>
        </w:rPr>
      </w:pPr>
      <w:r w:rsidRPr="00F24524">
        <w:rPr>
          <w:rFonts w:ascii="Times New Roman" w:hAnsi="Times New Roman" w:cs="Times New Roman"/>
          <w:sz w:val="28"/>
          <w:szCs w:val="28"/>
        </w:rPr>
        <w:t>подготовку отчетов о реализации мероприятий подпрограммы и направление их ответственному исполнителю.</w:t>
      </w:r>
    </w:p>
    <w:p w:rsidR="00F24524" w:rsidRPr="00F24524" w:rsidRDefault="00F24524" w:rsidP="00F24524">
      <w:pPr>
        <w:widowControl w:val="0"/>
        <w:suppressAutoHyphens/>
        <w:autoSpaceDE w:val="0"/>
        <w:ind w:firstLine="709"/>
        <w:jc w:val="both"/>
        <w:rPr>
          <w:rFonts w:ascii="Times New Roman" w:eastAsia="Arial" w:hAnsi="Times New Roman" w:cs="Times New Roman"/>
          <w:sz w:val="28"/>
          <w:szCs w:val="28"/>
        </w:rPr>
      </w:pPr>
      <w:r w:rsidRPr="00F24524">
        <w:rPr>
          <w:rFonts w:ascii="Times New Roman" w:eastAsia="Arial" w:hAnsi="Times New Roman" w:cs="Times New Roman"/>
          <w:sz w:val="28"/>
          <w:szCs w:val="28"/>
        </w:rPr>
        <w:t xml:space="preserve">4.2 </w:t>
      </w:r>
      <w:r w:rsidRPr="00F24524">
        <w:rPr>
          <w:rFonts w:ascii="Times New Roman" w:hAnsi="Times New Roman" w:cs="Times New Roman"/>
          <w:color w:val="000000"/>
          <w:sz w:val="28"/>
          <w:szCs w:val="28"/>
        </w:rPr>
        <w:t xml:space="preserve">Внутренний финансовый </w:t>
      </w:r>
      <w:proofErr w:type="gramStart"/>
      <w:r w:rsidRPr="00F24524">
        <w:rPr>
          <w:rFonts w:ascii="Times New Roman" w:hAnsi="Times New Roman" w:cs="Times New Roman"/>
          <w:color w:val="000000"/>
          <w:sz w:val="28"/>
          <w:szCs w:val="28"/>
        </w:rPr>
        <w:t>контроль за</w:t>
      </w:r>
      <w:proofErr w:type="gramEnd"/>
      <w:r w:rsidRPr="00F24524">
        <w:rPr>
          <w:rFonts w:ascii="Times New Roman" w:hAnsi="Times New Roman" w:cs="Times New Roman"/>
          <w:color w:val="000000"/>
          <w:sz w:val="28"/>
          <w:szCs w:val="28"/>
        </w:rPr>
        <w:t xml:space="preserve"> соблюдением законодательства РФ,</w:t>
      </w:r>
      <w:r w:rsidRPr="00F24524">
        <w:rPr>
          <w:rFonts w:ascii="Times New Roman" w:eastAsia="Arial" w:hAnsi="Times New Roman" w:cs="Times New Roman"/>
          <w:sz w:val="28"/>
          <w:szCs w:val="28"/>
        </w:rPr>
        <w:t xml:space="preserve"> контроль за целевым и эффективным использованием средств бюджета округа на реализацию мероприятий подпрограммы осуществляется контролером-ревизором администрации  округа.</w:t>
      </w:r>
    </w:p>
    <w:p w:rsidR="00F24524" w:rsidRPr="00F24524" w:rsidRDefault="00F24524" w:rsidP="00F24524">
      <w:pPr>
        <w:widowControl w:val="0"/>
        <w:suppressAutoHyphens/>
        <w:autoSpaceDE w:val="0"/>
        <w:ind w:firstLine="709"/>
        <w:jc w:val="both"/>
        <w:rPr>
          <w:rFonts w:ascii="Times New Roman" w:eastAsia="Arial" w:hAnsi="Times New Roman" w:cs="Times New Roman"/>
          <w:sz w:val="28"/>
          <w:szCs w:val="28"/>
        </w:rPr>
      </w:pPr>
      <w:r w:rsidRPr="00F24524">
        <w:rPr>
          <w:rFonts w:ascii="Times New Roman" w:eastAsia="Arial" w:hAnsi="Times New Roman" w:cs="Times New Roman"/>
          <w:sz w:val="28"/>
          <w:szCs w:val="28"/>
        </w:rPr>
        <w:t>4.3</w:t>
      </w:r>
      <w:r w:rsidRPr="00F24524">
        <w:rPr>
          <w:rFonts w:ascii="Times New Roman" w:hAnsi="Times New Roman" w:cs="Times New Roman"/>
          <w:color w:val="000000"/>
          <w:sz w:val="28"/>
          <w:szCs w:val="28"/>
        </w:rPr>
        <w:t xml:space="preserve"> Внешний финансовый </w:t>
      </w:r>
      <w:proofErr w:type="gramStart"/>
      <w:r w:rsidRPr="00F24524">
        <w:rPr>
          <w:rFonts w:ascii="Times New Roman" w:hAnsi="Times New Roman" w:cs="Times New Roman"/>
          <w:color w:val="000000"/>
          <w:sz w:val="28"/>
          <w:szCs w:val="28"/>
        </w:rPr>
        <w:t>контроль за</w:t>
      </w:r>
      <w:proofErr w:type="gramEnd"/>
      <w:r w:rsidRPr="00F24524">
        <w:rPr>
          <w:rFonts w:ascii="Times New Roman" w:hAnsi="Times New Roman" w:cs="Times New Roman"/>
          <w:color w:val="000000"/>
          <w:sz w:val="28"/>
          <w:szCs w:val="28"/>
        </w:rPr>
        <w:t xml:space="preserve"> соблюдением законодательства РФ, </w:t>
      </w:r>
      <w:r w:rsidRPr="00F24524">
        <w:rPr>
          <w:rFonts w:ascii="Times New Roman" w:eastAsia="Arial" w:hAnsi="Times New Roman" w:cs="Times New Roman"/>
          <w:sz w:val="28"/>
          <w:szCs w:val="28"/>
        </w:rPr>
        <w:t xml:space="preserve"> контроль за законностью, результативностью (эффективностью и экономностью) использования средств бюджета округа на реализацию мероприятий подпрограммы осуществляется Контрольно-счетным органом  Шарыповского  муниципального округа.</w:t>
      </w:r>
    </w:p>
    <w:p w:rsidR="00F24524" w:rsidRPr="00F24524" w:rsidRDefault="00F24524" w:rsidP="00F24524">
      <w:pPr>
        <w:rPr>
          <w:rFonts w:ascii="Times New Roman" w:hAnsi="Times New Roman" w:cs="Times New Roman"/>
        </w:rPr>
      </w:pPr>
    </w:p>
    <w:p w:rsidR="00F24524" w:rsidRPr="00F24524" w:rsidRDefault="00F24524" w:rsidP="00F24524">
      <w:pPr>
        <w:rPr>
          <w:rFonts w:ascii="Times New Roman" w:hAnsi="Times New Roman" w:cs="Times New Roman"/>
        </w:rPr>
        <w:sectPr w:rsidR="00F24524" w:rsidRPr="00F24524" w:rsidSect="000F0B48">
          <w:pgSz w:w="12240" w:h="15840"/>
          <w:pgMar w:top="1134" w:right="850" w:bottom="851" w:left="1701" w:header="720" w:footer="720" w:gutter="0"/>
          <w:cols w:space="720"/>
          <w:noEndnote/>
          <w:docGrid w:linePitch="299"/>
        </w:sectPr>
      </w:pPr>
    </w:p>
    <w:p w:rsidR="00F24524" w:rsidRPr="00F24524" w:rsidRDefault="00F24524" w:rsidP="00F24524">
      <w:pPr>
        <w:pStyle w:val="2"/>
        <w:ind w:left="11057"/>
        <w:rPr>
          <w:rFonts w:cs="Times New Roman"/>
        </w:rPr>
      </w:pPr>
      <w:r w:rsidRPr="00F24524">
        <w:rPr>
          <w:rFonts w:cs="Times New Roman"/>
        </w:rPr>
        <w:lastRenderedPageBreak/>
        <w:t>Приложение № 1 к подпрограмме</w:t>
      </w:r>
    </w:p>
    <w:p w:rsidR="00F24524" w:rsidRPr="00F24524" w:rsidRDefault="00F24524" w:rsidP="00F24524">
      <w:pPr>
        <w:widowControl w:val="0"/>
        <w:ind w:left="11057" w:right="99"/>
        <w:jc w:val="center"/>
        <w:rPr>
          <w:rFonts w:ascii="Times New Roman" w:hAnsi="Times New Roman" w:cs="Times New Roman"/>
          <w:b/>
        </w:rPr>
      </w:pPr>
    </w:p>
    <w:p w:rsidR="00F24524" w:rsidRPr="00F24524" w:rsidRDefault="00F24524" w:rsidP="00F24524">
      <w:pPr>
        <w:jc w:val="center"/>
        <w:rPr>
          <w:rFonts w:ascii="Times New Roman" w:eastAsia="Calibri" w:hAnsi="Times New Roman" w:cs="Times New Roman"/>
          <w:sz w:val="28"/>
          <w:szCs w:val="28"/>
        </w:rPr>
      </w:pPr>
      <w:r w:rsidRPr="00F24524">
        <w:rPr>
          <w:rFonts w:ascii="Times New Roman" w:eastAsia="Calibri" w:hAnsi="Times New Roman" w:cs="Times New Roman"/>
          <w:sz w:val="28"/>
          <w:szCs w:val="28"/>
        </w:rPr>
        <w:t>Перечень и значения показателей результативности подпрограммы «</w:t>
      </w:r>
      <w:r w:rsidRPr="00F24524">
        <w:rPr>
          <w:rFonts w:ascii="Times New Roman" w:hAnsi="Times New Roman" w:cs="Times New Roman"/>
          <w:sz w:val="28"/>
          <w:szCs w:val="28"/>
        </w:rPr>
        <w:t>Обеспечение вызова экстренных служб по единому номеру «112» в Шарыповском муниципальном округе</w:t>
      </w:r>
      <w:r w:rsidRPr="00F24524">
        <w:rPr>
          <w:rFonts w:ascii="Times New Roman" w:eastAsia="Calibri" w:hAnsi="Times New Roman" w:cs="Times New Roman"/>
          <w:sz w:val="28"/>
          <w:szCs w:val="28"/>
        </w:rPr>
        <w:t>»</w:t>
      </w:r>
    </w:p>
    <w:p w:rsidR="00F24524" w:rsidRPr="00F24524" w:rsidRDefault="00F24524" w:rsidP="00F24524">
      <w:pPr>
        <w:autoSpaceDE w:val="0"/>
        <w:autoSpaceDN w:val="0"/>
        <w:adjustRightInd w:val="0"/>
        <w:jc w:val="both"/>
        <w:rPr>
          <w:rFonts w:ascii="Times New Roman" w:eastAsia="Calibri" w:hAnsi="Times New Roman" w:cs="Times New Roman"/>
          <w:sz w:val="28"/>
          <w:szCs w:val="28"/>
        </w:rPr>
      </w:pPr>
    </w:p>
    <w:tbl>
      <w:tblPr>
        <w:tblW w:w="0" w:type="auto"/>
        <w:jc w:val="center"/>
        <w:tblCellMar>
          <w:left w:w="70" w:type="dxa"/>
          <w:right w:w="70" w:type="dxa"/>
        </w:tblCellMar>
        <w:tblLook w:val="0000" w:firstRow="0" w:lastRow="0" w:firstColumn="0" w:lastColumn="0" w:noHBand="0" w:noVBand="0"/>
      </w:tblPr>
      <w:tblGrid>
        <w:gridCol w:w="607"/>
        <w:gridCol w:w="8882"/>
        <w:gridCol w:w="1514"/>
        <w:gridCol w:w="1775"/>
        <w:gridCol w:w="690"/>
        <w:gridCol w:w="690"/>
        <w:gridCol w:w="690"/>
        <w:gridCol w:w="690"/>
      </w:tblGrid>
      <w:tr w:rsidR="00F24524" w:rsidRPr="00F24524" w:rsidTr="007F2776">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w:t>
            </w:r>
            <w:r w:rsidRPr="00F24524">
              <w:rPr>
                <w:rFonts w:ascii="Times New Roman" w:hAnsi="Times New Roman" w:cs="Times New Roman"/>
                <w:sz w:val="24"/>
                <w:lang w:val="en-US"/>
              </w:rPr>
              <w:t xml:space="preserve"> </w:t>
            </w:r>
            <w:proofErr w:type="gramStart"/>
            <w:r w:rsidRPr="00F24524">
              <w:rPr>
                <w:rFonts w:ascii="Times New Roman" w:hAnsi="Times New Roman" w:cs="Times New Roman"/>
                <w:sz w:val="24"/>
              </w:rPr>
              <w:t>п</w:t>
            </w:r>
            <w:proofErr w:type="gramEnd"/>
            <w:r w:rsidRPr="00F24524">
              <w:rPr>
                <w:rFonts w:ascii="Times New Roman" w:hAnsi="Times New Roman" w:cs="Times New Roman"/>
                <w:sz w:val="24"/>
              </w:rPr>
              <w:t>/п</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Единица</w:t>
            </w:r>
            <w:r w:rsidRPr="00F24524">
              <w:rPr>
                <w:rFonts w:ascii="Times New Roman" w:hAnsi="Times New Roman" w:cs="Times New Roman"/>
                <w:sz w:val="24"/>
                <w:lang w:val="en-US"/>
              </w:rPr>
              <w:t xml:space="preserve"> </w:t>
            </w:r>
            <w:r w:rsidRPr="00F24524">
              <w:rPr>
                <w:rFonts w:ascii="Times New Roman" w:hAnsi="Times New Roman" w:cs="Times New Roman"/>
                <w:sz w:val="24"/>
              </w:rPr>
              <w:t>измерения</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rPr>
              <w:t>2023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lang w:val="en-US"/>
              </w:rPr>
              <w:t>2024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lang w:val="en-US"/>
              </w:rPr>
              <w:t>2025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lang w:val="en-US"/>
              </w:rPr>
              <w:t>2026</w:t>
            </w:r>
          </w:p>
        </w:tc>
      </w:tr>
      <w:tr w:rsidR="00F24524" w:rsidRPr="00F24524" w:rsidTr="007F2776">
        <w:trPr>
          <w:trHeight w:val="454"/>
          <w:tblHeader/>
          <w:jc w:val="center"/>
        </w:trPr>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rPr>
              <w:t>Факт</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lang w:val="en-US"/>
              </w:rPr>
            </w:pPr>
            <w:r w:rsidRPr="00F24524">
              <w:rPr>
                <w:rFonts w:ascii="Times New Roman" w:hAnsi="Times New Roman" w:cs="Times New Roman"/>
                <w:sz w:val="24"/>
              </w:rPr>
              <w:t>План</w:t>
            </w:r>
          </w:p>
        </w:tc>
      </w:tr>
      <w:tr w:rsidR="00F24524" w:rsidRPr="00F24524" w:rsidTr="007F2776">
        <w:trPr>
          <w:trHeight w:val="227"/>
          <w:tblHeader/>
          <w:jc w:val="center"/>
        </w:trPr>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1</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2</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3</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7</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4"/>
              </w:rPr>
            </w:pPr>
            <w:r w:rsidRPr="00F24524">
              <w:rPr>
                <w:rFonts w:ascii="Times New Roman" w:hAnsi="Times New Roman" w:cs="Times New Roman"/>
                <w:sz w:val="24"/>
              </w:rPr>
              <w:t>8</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Цель: Повышение уровня безопасности населения округа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Задача подпрограммы: Функционирование системы обеспечения вызова экстренных оперативных служб по единому номеру «112»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1.1.1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Доля отработанных сообщений и заявлений в МКУ "ЕДДС по г. Шарыпово и Шарыповскому муниципальному округу" в общем объеме поступающих сообщений</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Ведомственная отчетность</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100,00</w:t>
            </w:r>
          </w:p>
        </w:tc>
      </w:tr>
    </w:tbl>
    <w:p w:rsidR="00F24524" w:rsidRPr="00F24524" w:rsidRDefault="00F24524" w:rsidP="00F24524">
      <w:pPr>
        <w:jc w:val="both"/>
        <w:rPr>
          <w:rFonts w:ascii="Times New Roman" w:hAnsi="Times New Roman" w:cs="Times New Roman"/>
          <w:sz w:val="28"/>
          <w:szCs w:val="28"/>
        </w:rPr>
        <w:sectPr w:rsidR="00F24524" w:rsidRPr="00F24524" w:rsidSect="000F0B48">
          <w:pgSz w:w="16838" w:h="11906" w:orient="landscape"/>
          <w:pgMar w:top="720" w:right="720" w:bottom="720" w:left="720" w:header="708" w:footer="708" w:gutter="0"/>
          <w:cols w:space="708"/>
          <w:docGrid w:linePitch="360"/>
        </w:sectPr>
      </w:pPr>
    </w:p>
    <w:p w:rsidR="00F24524" w:rsidRPr="00F24524" w:rsidRDefault="00F24524" w:rsidP="00F24524">
      <w:pPr>
        <w:pStyle w:val="2"/>
        <w:ind w:left="11057"/>
        <w:rPr>
          <w:rFonts w:cs="Times New Roman"/>
        </w:rPr>
      </w:pPr>
      <w:r w:rsidRPr="00F24524">
        <w:rPr>
          <w:rFonts w:cs="Times New Roman"/>
        </w:rPr>
        <w:lastRenderedPageBreak/>
        <w:t>Приложение № 2 к подпрограмме</w:t>
      </w:r>
    </w:p>
    <w:p w:rsidR="00F24524" w:rsidRPr="00F24524" w:rsidRDefault="00F24524" w:rsidP="00F24524">
      <w:pPr>
        <w:widowControl w:val="0"/>
        <w:ind w:left="11057" w:right="99"/>
        <w:jc w:val="center"/>
        <w:rPr>
          <w:rFonts w:ascii="Times New Roman" w:hAnsi="Times New Roman" w:cs="Times New Roman"/>
          <w:b/>
        </w:rPr>
      </w:pPr>
    </w:p>
    <w:p w:rsidR="00F24524" w:rsidRPr="00F24524" w:rsidRDefault="00F24524" w:rsidP="00F24524">
      <w:pPr>
        <w:jc w:val="center"/>
        <w:rPr>
          <w:rFonts w:ascii="Times New Roman" w:eastAsia="Calibri" w:hAnsi="Times New Roman" w:cs="Times New Roman"/>
          <w:sz w:val="28"/>
          <w:szCs w:val="28"/>
        </w:rPr>
      </w:pPr>
      <w:r w:rsidRPr="00F24524">
        <w:rPr>
          <w:rFonts w:ascii="Times New Roman" w:eastAsia="Calibri" w:hAnsi="Times New Roman" w:cs="Times New Roman"/>
          <w:sz w:val="28"/>
          <w:szCs w:val="28"/>
        </w:rPr>
        <w:t xml:space="preserve">Перечень мероприятий подпрограммы </w:t>
      </w:r>
      <w:r w:rsidRPr="00F24524">
        <w:rPr>
          <w:rFonts w:ascii="Times New Roman" w:hAnsi="Times New Roman" w:cs="Times New Roman"/>
          <w:sz w:val="28"/>
          <w:szCs w:val="28"/>
        </w:rPr>
        <w:t>Обеспечение вызова экстренных служб по единому номеру «112» в Шарыповском муниципальном округе</w:t>
      </w:r>
    </w:p>
    <w:tbl>
      <w:tblPr>
        <w:tblW w:w="0" w:type="auto"/>
        <w:jc w:val="center"/>
        <w:tblCellMar>
          <w:left w:w="70" w:type="dxa"/>
          <w:right w:w="70" w:type="dxa"/>
        </w:tblCellMar>
        <w:tblLook w:val="0000" w:firstRow="0" w:lastRow="0" w:firstColumn="0" w:lastColumn="0" w:noHBand="0" w:noVBand="0"/>
      </w:tblPr>
      <w:tblGrid>
        <w:gridCol w:w="420"/>
        <w:gridCol w:w="2972"/>
        <w:gridCol w:w="1862"/>
        <w:gridCol w:w="616"/>
        <w:gridCol w:w="580"/>
        <w:gridCol w:w="1253"/>
        <w:gridCol w:w="470"/>
        <w:gridCol w:w="1295"/>
        <w:gridCol w:w="1295"/>
        <w:gridCol w:w="1295"/>
        <w:gridCol w:w="1411"/>
        <w:gridCol w:w="2069"/>
      </w:tblGrid>
      <w:tr w:rsidR="00F24524" w:rsidRPr="00F24524" w:rsidTr="007F2776">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 xml:space="preserve">№ </w:t>
            </w:r>
            <w:proofErr w:type="gramStart"/>
            <w:r w:rsidRPr="00F24524">
              <w:rPr>
                <w:rFonts w:ascii="Times New Roman" w:hAnsi="Times New Roman" w:cs="Times New Roman"/>
              </w:rPr>
              <w:t>п</w:t>
            </w:r>
            <w:proofErr w:type="gramEnd"/>
            <w:r w:rsidRPr="00F24524">
              <w:rPr>
                <w:rFonts w:ascii="Times New Roman" w:hAnsi="Times New Roman" w:cs="Times New Roman"/>
              </w:rPr>
              <w:t>/п</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ГРБС</w:t>
            </w:r>
          </w:p>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Наименование</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ГРБС</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proofErr w:type="spellStart"/>
            <w:r w:rsidRPr="00F24524">
              <w:rPr>
                <w:rFonts w:ascii="Times New Roman" w:hAnsi="Times New Roman" w:cs="Times New Roman"/>
                <w:sz w:val="20"/>
                <w:szCs w:val="20"/>
              </w:rPr>
              <w:t>РзПр</w:t>
            </w:r>
            <w:proofErr w:type="spellEnd"/>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ЦСР</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ВР</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lang w:val="en-US"/>
              </w:rPr>
              <w:t>2026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Итого на период</w:t>
            </w:r>
          </w:p>
        </w:tc>
        <w:tc>
          <w:tcPr>
            <w:tcW w:w="0" w:type="auto"/>
            <w:vMerge w:val="restart"/>
            <w:tcBorders>
              <w:top w:val="single" w:sz="6" w:space="0" w:color="auto"/>
              <w:left w:val="single" w:sz="6" w:space="0" w:color="auto"/>
              <w:right w:val="single" w:sz="6" w:space="0" w:color="auto"/>
            </w:tcBorders>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Ожидаемый результат от реализации подпрограммного мероприятия (в натуральном выражении)</w:t>
            </w:r>
          </w:p>
        </w:tc>
      </w:tr>
      <w:tr w:rsidR="00F24524" w:rsidRPr="00F24524" w:rsidTr="007F2776">
        <w:trPr>
          <w:trHeight w:val="454"/>
          <w:tblHeader/>
          <w:jc w:val="center"/>
        </w:trPr>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lang w:val="en-US"/>
              </w:rPr>
            </w:pPr>
            <w:r w:rsidRPr="00F24524">
              <w:rPr>
                <w:rFonts w:ascii="Times New Roman" w:hAnsi="Times New Roman" w:cs="Times New Roman"/>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План</w:t>
            </w:r>
          </w:p>
        </w:tc>
        <w:tc>
          <w:tcPr>
            <w:tcW w:w="0" w:type="auto"/>
            <w:vMerge/>
            <w:tcBorders>
              <w:left w:val="single" w:sz="6" w:space="0" w:color="auto"/>
              <w:bottom w:val="single" w:sz="6" w:space="0" w:color="auto"/>
              <w:right w:val="single" w:sz="6" w:space="0" w:color="auto"/>
            </w:tcBorders>
          </w:tcPr>
          <w:p w:rsidR="00F24524" w:rsidRPr="00F24524" w:rsidRDefault="00F24524" w:rsidP="007F2776">
            <w:pPr>
              <w:jc w:val="center"/>
              <w:rPr>
                <w:rFonts w:ascii="Times New Roman" w:hAnsi="Times New Roman" w:cs="Times New Roman"/>
                <w:b/>
                <w:sz w:val="20"/>
                <w:szCs w:val="20"/>
              </w:rPr>
            </w:pPr>
          </w:p>
        </w:tc>
      </w:tr>
      <w:tr w:rsidR="00F24524" w:rsidRPr="00F24524" w:rsidTr="007F2776">
        <w:trPr>
          <w:trHeight w:val="454"/>
          <w:tblHeader/>
          <w:jc w:val="center"/>
        </w:trPr>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1</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2</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3</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4</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5</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6</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7</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rPr>
            </w:pPr>
            <w:r w:rsidRPr="00F24524">
              <w:rPr>
                <w:rFonts w:ascii="Times New Roman" w:hAnsi="Times New Roman" w:cs="Times New Roman"/>
              </w:rPr>
              <w:t>11</w:t>
            </w:r>
          </w:p>
        </w:tc>
        <w:tc>
          <w:tcPr>
            <w:tcW w:w="0" w:type="auto"/>
            <w:tcBorders>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12</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Обеспечение вызова экстренных служб по единому номеру «112» в Шарыповском муниципальном округе</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9 161 110,00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25 450 478,00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9 161 110,00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25 450 478,00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Цель: Повышение уровня безопасности населения округа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9 161 110,00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25 450 478,00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Задача: Функционирование системы обеспечения вызова экстренных оперативных служб по единому номеру «112»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9 161 110,00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25 450 478,00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1.1: Руководство и управление в сфере установленных функций и полномочий, осуществляемых казенными учреждениями</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9 120 832,90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25 410 200,90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Обеспечение деятельности единой дежурно-диспетчерской службы (приём экстренных сообщений;</w:t>
            </w:r>
          </w:p>
          <w:p w:rsidR="00F24524" w:rsidRPr="00F24524" w:rsidRDefault="00F24524" w:rsidP="007F2776">
            <w:pPr>
              <w:rPr>
                <w:rFonts w:ascii="Times New Roman" w:hAnsi="Times New Roman" w:cs="Times New Roman"/>
              </w:rPr>
            </w:pPr>
            <w:r w:rsidRPr="00F24524">
              <w:rPr>
                <w:rFonts w:ascii="Times New Roman" w:hAnsi="Times New Roman" w:cs="Times New Roman"/>
              </w:rPr>
              <w:t>координация действий дежурно-диспетчерских служб муниципального образования;</w:t>
            </w:r>
          </w:p>
          <w:p w:rsidR="00F24524" w:rsidRPr="00F24524" w:rsidRDefault="00F24524" w:rsidP="007F2776">
            <w:pPr>
              <w:rPr>
                <w:rFonts w:ascii="Times New Roman" w:hAnsi="Times New Roman" w:cs="Times New Roman"/>
              </w:rPr>
            </w:pPr>
            <w:r w:rsidRPr="00F24524">
              <w:rPr>
                <w:rFonts w:ascii="Times New Roman" w:hAnsi="Times New Roman" w:cs="Times New Roman"/>
              </w:rPr>
              <w:t>мониторинг движения транспортных сре</w:t>
            </w:r>
            <w:proofErr w:type="gramStart"/>
            <w:r w:rsidRPr="00F24524">
              <w:rPr>
                <w:rFonts w:ascii="Times New Roman" w:hAnsi="Times New Roman" w:cs="Times New Roman"/>
              </w:rPr>
              <w:t>дств пр</w:t>
            </w:r>
            <w:proofErr w:type="gramEnd"/>
            <w:r w:rsidRPr="00F24524">
              <w:rPr>
                <w:rFonts w:ascii="Times New Roman" w:hAnsi="Times New Roman" w:cs="Times New Roman"/>
              </w:rPr>
              <w:t>и помощи системы «ГЛОНАСС»; обучение персонала ЕДДС)</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0820088980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111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5 922 214,00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5 162 998,00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5 162 998,00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16 248 210,00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7</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0820088980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112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91 900,00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46 000,00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46 000,00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183 900,00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0820088980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119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1 788 506,00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1 559 226,00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1 559 226,00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4 906 958,00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0820088980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556 013,86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570 670,00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570 670,00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1 697 353,86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0820088980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247</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722 790,00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722 790,00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722 790,00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2 168 370,00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0820088980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852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2 000,00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2 000,00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2 000,00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6 000,00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12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0820088980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853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35 100,00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81 000,00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81 000,00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197 100,00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0820088980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321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2 309,04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2 309,04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Мероприятие 1.2: Частичное финансирование (возмещение) расходов на содержание единых дежурно-диспетчерских служб</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40 277,10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40 277,10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Приобретение метеостанции в 2024 году</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12 347,10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12 347,10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08200S4130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12 347,10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12 347,10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17</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r w:rsidRPr="00F24524">
              <w:rPr>
                <w:rFonts w:ascii="Times New Roman" w:hAnsi="Times New Roman" w:cs="Times New Roman"/>
              </w:rPr>
              <w:t>за счет сре</w:t>
            </w:r>
            <w:proofErr w:type="gramStart"/>
            <w:r w:rsidRPr="00F24524">
              <w:rPr>
                <w:rFonts w:ascii="Times New Roman" w:hAnsi="Times New Roman" w:cs="Times New Roman"/>
              </w:rPr>
              <w:t>дств кр</w:t>
            </w:r>
            <w:proofErr w:type="gramEnd"/>
            <w:r w:rsidRPr="00F24524">
              <w:rPr>
                <w:rFonts w:ascii="Times New Roman" w:hAnsi="Times New Roman" w:cs="Times New Roman"/>
              </w:rPr>
              <w:t>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27 930,00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27 930,00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lastRenderedPageBreak/>
              <w:t>18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0310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08200S4130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244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27 930,00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rPr>
            </w:pPr>
            <w:r w:rsidRPr="00F24524">
              <w:rPr>
                <w:rFonts w:ascii="Times New Roman" w:hAnsi="Times New Roman" w:cs="Times New Roman"/>
              </w:rPr>
              <w:t>27 930,00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rPr>
            </w:pPr>
          </w:p>
        </w:tc>
      </w:tr>
    </w:tbl>
    <w:p w:rsidR="00F24524" w:rsidRPr="00F24524" w:rsidRDefault="00F24524" w:rsidP="00F24524">
      <w:pPr>
        <w:jc w:val="both"/>
        <w:rPr>
          <w:rFonts w:ascii="Times New Roman" w:hAnsi="Times New Roman" w:cs="Times New Roman"/>
          <w:sz w:val="28"/>
          <w:szCs w:val="28"/>
        </w:rPr>
        <w:sectPr w:rsidR="00F24524" w:rsidRPr="00F24524" w:rsidSect="000F0B48">
          <w:pgSz w:w="16838" w:h="11906" w:orient="landscape"/>
          <w:pgMar w:top="720" w:right="720" w:bottom="720" w:left="720" w:header="708" w:footer="708" w:gutter="0"/>
          <w:cols w:space="708"/>
          <w:docGrid w:linePitch="360"/>
        </w:sectPr>
      </w:pPr>
    </w:p>
    <w:p w:rsidR="00F24524" w:rsidRPr="00F24524" w:rsidRDefault="00F24524" w:rsidP="00F24524">
      <w:pPr>
        <w:pStyle w:val="1"/>
        <w:ind w:left="11057"/>
        <w:rPr>
          <w:rFonts w:cs="Times New Roman"/>
        </w:rPr>
      </w:pPr>
      <w:r w:rsidRPr="00F24524">
        <w:rPr>
          <w:rFonts w:cs="Times New Roman"/>
        </w:rPr>
        <w:lastRenderedPageBreak/>
        <w:t xml:space="preserve">Приложение № </w:t>
      </w:r>
      <w:r w:rsidRPr="00F24524">
        <w:rPr>
          <w:rFonts w:cs="Times New Roman"/>
        </w:rPr>
        <w:fldChar w:fldCharType="begin"/>
      </w:r>
      <w:r w:rsidRPr="00F24524">
        <w:rPr>
          <w:rFonts w:cs="Times New Roman"/>
        </w:rPr>
        <w:instrText xml:space="preserve"> SEQ gp_pril \* MERGEFORMAT </w:instrText>
      </w:r>
      <w:r w:rsidRPr="00F24524">
        <w:rPr>
          <w:rFonts w:cs="Times New Roman"/>
        </w:rPr>
        <w:fldChar w:fldCharType="separate"/>
      </w:r>
      <w:r w:rsidRPr="00F24524">
        <w:rPr>
          <w:rFonts w:cs="Times New Roman"/>
          <w:noProof/>
        </w:rPr>
        <w:t>3</w:t>
      </w:r>
      <w:r w:rsidRPr="00F24524">
        <w:rPr>
          <w:rFonts w:cs="Times New Roman"/>
          <w:noProof/>
        </w:rPr>
        <w:fldChar w:fldCharType="end"/>
      </w:r>
      <w:r w:rsidRPr="00F24524">
        <w:rPr>
          <w:rFonts w:cs="Times New Roman"/>
          <w:lang w:val="en-US"/>
        </w:rPr>
        <w:t xml:space="preserve"> </w:t>
      </w:r>
      <w:r w:rsidRPr="00F24524">
        <w:rPr>
          <w:rFonts w:cs="Times New Roman"/>
        </w:rPr>
        <w:t>к муниципальной программе</w:t>
      </w:r>
    </w:p>
    <w:p w:rsidR="00F24524" w:rsidRPr="00F24524" w:rsidRDefault="00F24524" w:rsidP="00F24524">
      <w:pPr>
        <w:widowControl w:val="0"/>
        <w:ind w:left="11057" w:right="99"/>
        <w:jc w:val="center"/>
        <w:rPr>
          <w:rFonts w:ascii="Times New Roman" w:hAnsi="Times New Roman" w:cs="Times New Roman"/>
          <w:b/>
        </w:rPr>
      </w:pPr>
    </w:p>
    <w:p w:rsidR="00F24524" w:rsidRPr="00F24524" w:rsidRDefault="00F24524" w:rsidP="00F24524">
      <w:pPr>
        <w:jc w:val="center"/>
        <w:rPr>
          <w:rFonts w:ascii="Times New Roman" w:eastAsia="Calibri" w:hAnsi="Times New Roman" w:cs="Times New Roman"/>
          <w:sz w:val="28"/>
          <w:szCs w:val="28"/>
        </w:rPr>
      </w:pPr>
      <w:r w:rsidRPr="00F24524">
        <w:rPr>
          <w:rFonts w:ascii="Times New Roman" w:eastAsia="Calibri" w:hAnsi="Times New Roman" w:cs="Times New Roman"/>
          <w:sz w:val="28"/>
          <w:szCs w:val="28"/>
        </w:rPr>
        <w:t>Информация о ресурсном обеспечении муниципальной программы «</w:t>
      </w:r>
      <w:r w:rsidRPr="00F24524">
        <w:rPr>
          <w:rFonts w:ascii="Times New Roman" w:hAnsi="Times New Roman" w:cs="Times New Roman"/>
          <w:sz w:val="28"/>
          <w:szCs w:val="28"/>
        </w:rPr>
        <w:t>Защита от чрезвычайных ситуаций природного и техногенного характера, обеспечение безопасности населения</w:t>
      </w:r>
      <w:r w:rsidRPr="00F24524">
        <w:rPr>
          <w:rFonts w:ascii="Times New Roman" w:eastAsia="Calibri" w:hAnsi="Times New Roman" w:cs="Times New Roman"/>
          <w:sz w:val="28"/>
          <w:szCs w:val="28"/>
        </w:rPr>
        <w:t>» за счет средств бюджета округа, в том числе средств, поступивших из бюджетов других уровней бюджетной системы, а также за счет внебюджетных средств</w:t>
      </w:r>
    </w:p>
    <w:p w:rsidR="00F24524" w:rsidRPr="00F24524" w:rsidRDefault="00F24524" w:rsidP="00F24524">
      <w:pPr>
        <w:jc w:val="right"/>
        <w:rPr>
          <w:rFonts w:ascii="Times New Roman" w:hAnsi="Times New Roman" w:cs="Times New Roman"/>
        </w:rPr>
      </w:pPr>
      <w:r w:rsidRPr="00F24524">
        <w:rPr>
          <w:rFonts w:ascii="Times New Roman" w:hAnsi="Times New Roman" w:cs="Times New Roman"/>
          <w:sz w:val="28"/>
        </w:rPr>
        <w:t>(рублей)</w:t>
      </w:r>
    </w:p>
    <w:tbl>
      <w:tblPr>
        <w:tblW w:w="0" w:type="auto"/>
        <w:jc w:val="center"/>
        <w:tblCellMar>
          <w:left w:w="70" w:type="dxa"/>
          <w:right w:w="70" w:type="dxa"/>
        </w:tblCellMar>
        <w:tblLook w:val="0000" w:firstRow="0" w:lastRow="0" w:firstColumn="0" w:lastColumn="0" w:noHBand="0" w:noVBand="0"/>
      </w:tblPr>
      <w:tblGrid>
        <w:gridCol w:w="457"/>
        <w:gridCol w:w="1922"/>
        <w:gridCol w:w="2850"/>
        <w:gridCol w:w="2125"/>
        <w:gridCol w:w="663"/>
        <w:gridCol w:w="619"/>
        <w:gridCol w:w="568"/>
        <w:gridCol w:w="410"/>
        <w:gridCol w:w="1405"/>
        <w:gridCol w:w="1405"/>
        <w:gridCol w:w="1405"/>
        <w:gridCol w:w="1709"/>
      </w:tblGrid>
      <w:tr w:rsidR="00F24524" w:rsidRPr="00F24524" w:rsidTr="007F2776">
        <w:trPr>
          <w:trHeight w:val="976"/>
          <w:tblHeader/>
          <w:jc w:val="center"/>
        </w:trPr>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r w:rsidRPr="00F24524">
              <w:rPr>
                <w:rFonts w:ascii="Times New Roman" w:hAnsi="Times New Roman" w:cs="Times New Roman"/>
                <w:sz w:val="22"/>
              </w:rPr>
              <w:t xml:space="preserve">№ </w:t>
            </w:r>
            <w:proofErr w:type="gramStart"/>
            <w:r w:rsidRPr="00F24524">
              <w:rPr>
                <w:rFonts w:ascii="Times New Roman" w:hAnsi="Times New Roman" w:cs="Times New Roman"/>
                <w:sz w:val="22"/>
              </w:rPr>
              <w:t>п</w:t>
            </w:r>
            <w:proofErr w:type="gramEnd"/>
            <w:r w:rsidRPr="00F24524">
              <w:rPr>
                <w:rFonts w:ascii="Times New Roman" w:hAnsi="Times New Roman" w:cs="Times New Roman"/>
                <w:sz w:val="22"/>
              </w:rPr>
              <w:t>/п</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r w:rsidRPr="00F24524">
              <w:rPr>
                <w:rFonts w:ascii="Times New Roman" w:hAnsi="Times New Roman" w:cs="Times New Roman"/>
                <w:sz w:val="22"/>
              </w:rPr>
              <w:t>Статус (муниципальная программа, подпрограмма)</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r w:rsidRPr="00F24524">
              <w:rPr>
                <w:rFonts w:ascii="Times New Roman" w:hAnsi="Times New Roman" w:cs="Times New Roman"/>
                <w:sz w:val="22"/>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ind w:firstLine="0"/>
              <w:jc w:val="center"/>
              <w:rPr>
                <w:rFonts w:ascii="Times New Roman" w:hAnsi="Times New Roman" w:cs="Times New Roman"/>
                <w:sz w:val="22"/>
              </w:rPr>
            </w:pPr>
            <w:r w:rsidRPr="00F24524">
              <w:rPr>
                <w:rFonts w:ascii="Times New Roman" w:hAnsi="Times New Roman" w:cs="Times New Roman"/>
                <w:sz w:val="22"/>
              </w:rPr>
              <w:t>Наименование главного распорядителя бюджетных средств (далее – ГРБС)</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ind w:firstLine="0"/>
              <w:jc w:val="center"/>
              <w:rPr>
                <w:rFonts w:ascii="Times New Roman" w:hAnsi="Times New Roman" w:cs="Times New Roman"/>
                <w:sz w:val="22"/>
                <w:lang w:val="en-US"/>
              </w:rPr>
            </w:pPr>
            <w:r w:rsidRPr="00F24524">
              <w:rPr>
                <w:rFonts w:ascii="Times New Roman" w:hAnsi="Times New Roman" w:cs="Times New Roman"/>
                <w:sz w:val="22"/>
                <w:lang w:val="en-US"/>
              </w:rPr>
              <w:t>ГРБС</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ind w:firstLine="0"/>
              <w:jc w:val="center"/>
              <w:rPr>
                <w:rFonts w:ascii="Times New Roman" w:hAnsi="Times New Roman" w:cs="Times New Roman"/>
                <w:sz w:val="22"/>
              </w:rPr>
            </w:pPr>
            <w:proofErr w:type="spellStart"/>
            <w:r w:rsidRPr="00F24524">
              <w:rPr>
                <w:rFonts w:ascii="Times New Roman" w:hAnsi="Times New Roman" w:cs="Times New Roman"/>
                <w:sz w:val="22"/>
              </w:rPr>
              <w:t>РзПр</w:t>
            </w:r>
            <w:proofErr w:type="spellEnd"/>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ind w:firstLine="0"/>
              <w:jc w:val="center"/>
              <w:rPr>
                <w:rFonts w:ascii="Times New Roman" w:hAnsi="Times New Roman" w:cs="Times New Roman"/>
                <w:sz w:val="22"/>
              </w:rPr>
            </w:pPr>
            <w:r w:rsidRPr="00F24524">
              <w:rPr>
                <w:rFonts w:ascii="Times New Roman" w:hAnsi="Times New Roman" w:cs="Times New Roman"/>
                <w:sz w:val="22"/>
              </w:rPr>
              <w:t>ЦСР</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lang w:val="en-US"/>
              </w:rPr>
              <w:t>ВР</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lang w:val="en-US"/>
              </w:rPr>
              <w:t>2024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lang w:val="en-US"/>
              </w:rPr>
              <w:t>2025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lang w:val="en-US"/>
              </w:rPr>
              <w:t>2026</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ind w:firstLine="0"/>
              <w:jc w:val="center"/>
              <w:rPr>
                <w:rFonts w:ascii="Times New Roman" w:hAnsi="Times New Roman" w:cs="Times New Roman"/>
                <w:sz w:val="22"/>
              </w:rPr>
            </w:pPr>
            <w:r w:rsidRPr="00F24524">
              <w:rPr>
                <w:rFonts w:ascii="Times New Roman" w:hAnsi="Times New Roman" w:cs="Times New Roman"/>
                <w:sz w:val="22"/>
              </w:rPr>
              <w:t>Итого на очередной финансовый год и плановый период</w:t>
            </w:r>
          </w:p>
        </w:tc>
      </w:tr>
      <w:tr w:rsidR="00F24524" w:rsidRPr="00F24524" w:rsidTr="007F2776">
        <w:trPr>
          <w:trHeight w:hRule="exact" w:val="581"/>
          <w:tblHeader/>
          <w:jc w:val="center"/>
        </w:trPr>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rPr>
              <w:t>План</w:t>
            </w:r>
          </w:p>
        </w:tc>
        <w:tc>
          <w:tcPr>
            <w:tcW w:w="0" w:type="auto"/>
            <w:vMerge/>
            <w:tcBorders>
              <w:left w:val="single" w:sz="6" w:space="0" w:color="auto"/>
              <w:bottom w:val="single" w:sz="4"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rPr>
            </w:pPr>
            <w:r w:rsidRPr="00F24524">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11</w:t>
            </w:r>
          </w:p>
        </w:tc>
        <w:tc>
          <w:tcPr>
            <w:tcW w:w="0" w:type="auto"/>
            <w:tcBorders>
              <w:top w:val="single" w:sz="4"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12</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rPr>
              <w:t>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rPr>
              <w:t>Муниципальная программа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szCs w:val="20"/>
              </w:rPr>
              <w:t>Защита от чрезвычайных ситуаций природного и техногенного характера, обеспечение безопасности населения</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14 034 142,89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11 300 457,00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10 660 457,00</w:t>
            </w:r>
          </w:p>
        </w:tc>
        <w:tc>
          <w:tcPr>
            <w:tcW w:w="0" w:type="auto"/>
            <w:tcBorders>
              <w:top w:val="single" w:sz="4"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35 995 056,89</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14 034 142,89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11 300 457,00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10 660 457,00</w:t>
            </w:r>
          </w:p>
        </w:tc>
        <w:tc>
          <w:tcPr>
            <w:tcW w:w="0" w:type="auto"/>
            <w:tcBorders>
              <w:top w:val="single" w:sz="4"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35 995 056,89</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rPr>
              <w:t>Подпрограмма 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szCs w:val="20"/>
              </w:rPr>
              <w:t>Безопасность на водных объектах, профилактика терроризма и экстремизма, защита населения от чрезвычайных ситуаций на территории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4 873 032,89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3 155 773,00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2 515 773,00</w:t>
            </w:r>
          </w:p>
        </w:tc>
        <w:tc>
          <w:tcPr>
            <w:tcW w:w="0" w:type="auto"/>
            <w:tcBorders>
              <w:top w:val="single" w:sz="4"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10 544 578,89</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rPr>
              <w:lastRenderedPageBreak/>
              <w:t>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4 873 032,89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3 155 773,00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2 515 773,00</w:t>
            </w:r>
          </w:p>
        </w:tc>
        <w:tc>
          <w:tcPr>
            <w:tcW w:w="0" w:type="auto"/>
            <w:tcBorders>
              <w:top w:val="single" w:sz="4"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10 544 578,89</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rPr>
              <w:t>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rPr>
              <w:t>Подпрограмма 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szCs w:val="20"/>
              </w:rPr>
              <w:t>Обеспечение вызова экстренных служб по единому номеру «112» в Шарыповском муниципальном округе</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9 161 110,00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8 144 684,00</w:t>
            </w:r>
          </w:p>
        </w:tc>
        <w:tc>
          <w:tcPr>
            <w:tcW w:w="0" w:type="auto"/>
            <w:tcBorders>
              <w:top w:val="single" w:sz="4"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25 450 478,00</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rPr>
              <w:t>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Cs w:val="20"/>
              </w:rPr>
            </w:pPr>
            <w:r w:rsidRPr="00F24524">
              <w:rPr>
                <w:rFonts w:ascii="Times New Roman" w:hAnsi="Times New Roman" w:cs="Times New Roman"/>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Cs w:val="20"/>
              </w:rPr>
            </w:pPr>
            <w:r w:rsidRPr="00F24524">
              <w:rPr>
                <w:rFonts w:ascii="Times New Roman" w:hAnsi="Times New Roman" w:cs="Times New Roman"/>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9 161 110,00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8 144 684,00</w:t>
            </w:r>
          </w:p>
        </w:tc>
        <w:tc>
          <w:tcPr>
            <w:tcW w:w="0" w:type="auto"/>
            <w:tcBorders>
              <w:top w:val="single" w:sz="4"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Cs w:val="20"/>
              </w:rPr>
            </w:pPr>
            <w:r w:rsidRPr="00F24524">
              <w:rPr>
                <w:rFonts w:ascii="Times New Roman" w:hAnsi="Times New Roman" w:cs="Times New Roman"/>
                <w:szCs w:val="20"/>
              </w:rPr>
              <w:t>25 450 478,00</w:t>
            </w:r>
          </w:p>
        </w:tc>
      </w:tr>
    </w:tbl>
    <w:p w:rsidR="00F24524" w:rsidRPr="00F24524" w:rsidRDefault="00F24524" w:rsidP="00F24524">
      <w:pPr>
        <w:jc w:val="both"/>
        <w:rPr>
          <w:rFonts w:ascii="Times New Roman" w:hAnsi="Times New Roman" w:cs="Times New Roman"/>
          <w:sz w:val="28"/>
          <w:szCs w:val="28"/>
        </w:rPr>
        <w:sectPr w:rsidR="00F24524" w:rsidRPr="00F24524" w:rsidSect="00416170">
          <w:pgSz w:w="16838" w:h="11906" w:orient="landscape"/>
          <w:pgMar w:top="720" w:right="720" w:bottom="720" w:left="720" w:header="708" w:footer="708" w:gutter="0"/>
          <w:cols w:space="708"/>
          <w:docGrid w:linePitch="360"/>
        </w:sectPr>
      </w:pPr>
    </w:p>
    <w:p w:rsidR="00F24524" w:rsidRPr="00F24524" w:rsidRDefault="00F24524" w:rsidP="00F24524">
      <w:pPr>
        <w:pStyle w:val="1"/>
        <w:ind w:left="11057"/>
        <w:rPr>
          <w:rFonts w:cs="Times New Roman"/>
        </w:rPr>
      </w:pPr>
      <w:r w:rsidRPr="00F24524">
        <w:rPr>
          <w:rFonts w:cs="Times New Roman"/>
        </w:rPr>
        <w:lastRenderedPageBreak/>
        <w:t xml:space="preserve">Приложение № </w:t>
      </w:r>
      <w:r w:rsidRPr="00F24524">
        <w:rPr>
          <w:rFonts w:cs="Times New Roman"/>
        </w:rPr>
        <w:fldChar w:fldCharType="begin"/>
      </w:r>
      <w:r w:rsidRPr="00F24524">
        <w:rPr>
          <w:rFonts w:cs="Times New Roman"/>
        </w:rPr>
        <w:instrText xml:space="preserve"> SEQ gp_pril \* MERGEFORMAT </w:instrText>
      </w:r>
      <w:r w:rsidRPr="00F24524">
        <w:rPr>
          <w:rFonts w:cs="Times New Roman"/>
        </w:rPr>
        <w:fldChar w:fldCharType="separate"/>
      </w:r>
      <w:r w:rsidRPr="00F24524">
        <w:rPr>
          <w:rFonts w:cs="Times New Roman"/>
          <w:noProof/>
        </w:rPr>
        <w:t>4</w:t>
      </w:r>
      <w:r w:rsidRPr="00F24524">
        <w:rPr>
          <w:rFonts w:cs="Times New Roman"/>
          <w:noProof/>
        </w:rPr>
        <w:fldChar w:fldCharType="end"/>
      </w:r>
      <w:r w:rsidRPr="00F24524">
        <w:rPr>
          <w:rFonts w:cs="Times New Roman"/>
        </w:rPr>
        <w:t xml:space="preserve"> к муниципальной программе</w:t>
      </w:r>
    </w:p>
    <w:p w:rsidR="00F24524" w:rsidRPr="00F24524" w:rsidRDefault="00F24524" w:rsidP="00F24524">
      <w:pPr>
        <w:widowControl w:val="0"/>
        <w:ind w:left="11057" w:right="99"/>
        <w:jc w:val="center"/>
        <w:rPr>
          <w:rFonts w:ascii="Times New Roman" w:hAnsi="Times New Roman" w:cs="Times New Roman"/>
        </w:rPr>
      </w:pPr>
    </w:p>
    <w:p w:rsidR="00F24524" w:rsidRPr="00F24524" w:rsidRDefault="00F24524" w:rsidP="00F24524">
      <w:pPr>
        <w:jc w:val="center"/>
        <w:rPr>
          <w:rFonts w:ascii="Times New Roman" w:eastAsia="Calibri" w:hAnsi="Times New Roman" w:cs="Times New Roman"/>
          <w:sz w:val="28"/>
          <w:szCs w:val="28"/>
        </w:rPr>
      </w:pPr>
      <w:r w:rsidRPr="00F24524">
        <w:rPr>
          <w:rFonts w:ascii="Times New Roman" w:eastAsia="Calibri" w:hAnsi="Times New Roman" w:cs="Times New Roman"/>
          <w:sz w:val="28"/>
          <w:szCs w:val="28"/>
        </w:rPr>
        <w:t>Информация об источниках финансирования подпрограмм, отдельных мероприятий муниципальной программы «</w:t>
      </w:r>
      <w:r w:rsidRPr="00F24524">
        <w:rPr>
          <w:rFonts w:ascii="Times New Roman" w:hAnsi="Times New Roman" w:cs="Times New Roman"/>
          <w:sz w:val="28"/>
          <w:szCs w:val="28"/>
        </w:rPr>
        <w:t>Защита от чрезвычайных ситуаций природного и техногенного характера, обеспечение безопасности населения»</w:t>
      </w:r>
      <w:r w:rsidRPr="00F24524">
        <w:rPr>
          <w:rFonts w:ascii="Times New Roman" w:eastAsia="Calibri" w:hAnsi="Times New Roman" w:cs="Times New Roman"/>
          <w:sz w:val="28"/>
          <w:szCs w:val="28"/>
        </w:rPr>
        <w:t xml:space="preserve"> (средства бюджета округа, в том числе средства, поступившие из бюджетов других уровней бюджетной системы и внебюджетных источников)</w:t>
      </w:r>
    </w:p>
    <w:p w:rsidR="00F24524" w:rsidRPr="00F24524" w:rsidRDefault="00F24524" w:rsidP="00F24524">
      <w:pPr>
        <w:jc w:val="right"/>
        <w:rPr>
          <w:rFonts w:ascii="Times New Roman" w:hAnsi="Times New Roman" w:cs="Times New Roman"/>
        </w:rPr>
      </w:pPr>
      <w:r w:rsidRPr="00F24524">
        <w:rPr>
          <w:rFonts w:ascii="Times New Roman" w:hAnsi="Times New Roman" w:cs="Times New Roman"/>
          <w:sz w:val="28"/>
        </w:rPr>
        <w:t>(рублей)</w:t>
      </w:r>
    </w:p>
    <w:tbl>
      <w:tblPr>
        <w:tblW w:w="0" w:type="auto"/>
        <w:jc w:val="center"/>
        <w:tblCellMar>
          <w:left w:w="70" w:type="dxa"/>
          <w:right w:w="70" w:type="dxa"/>
        </w:tblCellMar>
        <w:tblLook w:val="0000" w:firstRow="0" w:lastRow="0" w:firstColumn="0" w:lastColumn="0" w:noHBand="0" w:noVBand="0"/>
      </w:tblPr>
      <w:tblGrid>
        <w:gridCol w:w="485"/>
        <w:gridCol w:w="2284"/>
        <w:gridCol w:w="4169"/>
        <w:gridCol w:w="2652"/>
        <w:gridCol w:w="1290"/>
        <w:gridCol w:w="1290"/>
        <w:gridCol w:w="1290"/>
        <w:gridCol w:w="2078"/>
      </w:tblGrid>
      <w:tr w:rsidR="00F24524" w:rsidRPr="00F24524" w:rsidTr="007F2776">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r w:rsidRPr="00F24524">
              <w:rPr>
                <w:rFonts w:ascii="Times New Roman" w:hAnsi="Times New Roman" w:cs="Times New Roman"/>
                <w:sz w:val="22"/>
              </w:rPr>
              <w:t xml:space="preserve">№ </w:t>
            </w:r>
            <w:proofErr w:type="gramStart"/>
            <w:r w:rsidRPr="00F24524">
              <w:rPr>
                <w:rFonts w:ascii="Times New Roman" w:hAnsi="Times New Roman" w:cs="Times New Roman"/>
                <w:sz w:val="22"/>
              </w:rPr>
              <w:t>п</w:t>
            </w:r>
            <w:proofErr w:type="gramEnd"/>
            <w:r w:rsidRPr="00F24524">
              <w:rPr>
                <w:rFonts w:ascii="Times New Roman" w:hAnsi="Times New Roman" w:cs="Times New Roman"/>
                <w:sz w:val="22"/>
              </w:rPr>
              <w:t>/п</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r w:rsidRPr="00F24524">
              <w:rPr>
                <w:rFonts w:ascii="Times New Roman" w:hAnsi="Times New Roman" w:cs="Times New Roman"/>
                <w:sz w:val="22"/>
              </w:rPr>
              <w:t>Статус (муниципальная программа, подпрограмма)</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r w:rsidRPr="00F24524">
              <w:rPr>
                <w:rFonts w:ascii="Times New Roman" w:hAnsi="Times New Roman" w:cs="Times New Roman"/>
                <w:sz w:val="22"/>
              </w:rPr>
              <w:t>Наименование муниципальной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ind w:firstLine="0"/>
              <w:jc w:val="center"/>
              <w:rPr>
                <w:rFonts w:ascii="Times New Roman" w:hAnsi="Times New Roman" w:cs="Times New Roman"/>
                <w:sz w:val="22"/>
              </w:rPr>
            </w:pPr>
            <w:r w:rsidRPr="00F24524">
              <w:rPr>
                <w:rFonts w:ascii="Times New Roman" w:hAnsi="Times New Roman" w:cs="Times New Roman"/>
                <w:sz w:val="22"/>
              </w:rPr>
              <w:t>Уровень бюджетной системы/источники финансирования</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lang w:val="en-US"/>
              </w:rPr>
              <w:t>2024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lang w:val="en-US"/>
              </w:rPr>
              <w:t>2025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lang w:val="en-US"/>
              </w:rPr>
              <w:t>2026</w:t>
            </w:r>
          </w:p>
        </w:tc>
        <w:tc>
          <w:tcPr>
            <w:tcW w:w="0" w:type="auto"/>
            <w:vMerge w:val="restart"/>
            <w:tcBorders>
              <w:top w:val="single" w:sz="6" w:space="0" w:color="auto"/>
              <w:left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r w:rsidRPr="00F24524">
              <w:rPr>
                <w:rFonts w:ascii="Times New Roman" w:hAnsi="Times New Roman" w:cs="Times New Roman"/>
                <w:sz w:val="22"/>
              </w:rPr>
              <w:t>Итого на очередной финансовый год и плановый период</w:t>
            </w:r>
          </w:p>
        </w:tc>
      </w:tr>
      <w:tr w:rsidR="00F24524" w:rsidRPr="00F24524" w:rsidTr="007F2776">
        <w:trPr>
          <w:trHeight w:val="454"/>
          <w:tblHeader/>
          <w:jc w:val="center"/>
        </w:trPr>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rPr>
              <w:t>План</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r w:rsidRPr="00F24524">
              <w:rPr>
                <w:rFonts w:ascii="Times New Roman" w:hAnsi="Times New Roman" w:cs="Times New Roman"/>
                <w:sz w:val="22"/>
              </w:rPr>
              <w:t>План</w:t>
            </w:r>
          </w:p>
        </w:tc>
        <w:tc>
          <w:tcPr>
            <w:tcW w:w="0" w:type="auto"/>
            <w:vMerge/>
            <w:tcBorders>
              <w:left w:val="single" w:sz="6" w:space="0" w:color="auto"/>
              <w:bottom w:val="single" w:sz="6" w:space="0" w:color="auto"/>
              <w:right w:val="single" w:sz="6" w:space="0" w:color="auto"/>
            </w:tcBorders>
            <w:vAlign w:val="center"/>
          </w:tcPr>
          <w:p w:rsidR="00F24524" w:rsidRPr="00F24524" w:rsidRDefault="00F24524" w:rsidP="007F2776">
            <w:pPr>
              <w:pStyle w:val="ConsPlusNormal"/>
              <w:widowControl/>
              <w:ind w:firstLine="0"/>
              <w:jc w:val="center"/>
              <w:rPr>
                <w:rFonts w:ascii="Times New Roman" w:hAnsi="Times New Roman" w:cs="Times New Roman"/>
                <w:sz w:val="22"/>
                <w:lang w:val="en-US"/>
              </w:rPr>
            </w:pP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rPr>
            </w:pPr>
            <w:r w:rsidRPr="00F24524">
              <w:rPr>
                <w:rFonts w:ascii="Times New Roman" w:hAnsi="Times New Roman" w:cs="Times New Roman"/>
                <w:sz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rPr>
            </w:pPr>
            <w:r w:rsidRPr="00F24524">
              <w:rPr>
                <w:rFonts w:ascii="Times New Roman" w:hAnsi="Times New Roman" w:cs="Times New Roman"/>
                <w:sz w:val="20"/>
              </w:rPr>
              <w:t>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center"/>
              <w:rPr>
                <w:rFonts w:ascii="Times New Roman" w:hAnsi="Times New Roman" w:cs="Times New Roman"/>
                <w:sz w:val="20"/>
                <w:szCs w:val="20"/>
              </w:rPr>
            </w:pPr>
            <w:r w:rsidRPr="00F24524">
              <w:rPr>
                <w:rFonts w:ascii="Times New Roman" w:hAnsi="Times New Roman" w:cs="Times New Roman"/>
                <w:sz w:val="20"/>
                <w:szCs w:val="20"/>
              </w:rPr>
              <w:t>8</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t>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t>Муниципальная программа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Защита от чрезвычайных ситуаций природного и техногенного характера, обеспечение безопасности населения</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14 034 142,89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11 300 457,00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10 660 457,00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35 995 056,89</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t>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11 502 943,26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9 764 257,00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9 124 257,00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30 391 457,26</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t>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2 531 199,63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1 536 200,00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1 536 200,00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5 603 599,63</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t>4</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t>Подпрограмма 1</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Безопасность на водных объектах, профилактика терроризма и экстремизма, защита населения от чрезвычайных ситуаций на территории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4 873 032,89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3 155 773,00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2 515 773,00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10 544 578,89</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t>5</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2 369 763,26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1 619 573,00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979 573,00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4 968 909,26</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t>6</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2 503 269,63</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1 536 200,00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1 536 200,00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5 575 669,63</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t>7</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t>Подпрограмма 2</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Обеспечение вызова экстренных служб по единому номеру «112» в Шарыповском муниципальном округе</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9 161 110,00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25 450 478,00</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lastRenderedPageBreak/>
              <w:t>8</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9 133 180,00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8 144 684,00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25 422 548,00</w:t>
            </w:r>
          </w:p>
        </w:tc>
      </w:tr>
      <w:tr w:rsidR="00F24524" w:rsidRPr="00F24524" w:rsidTr="007F2776">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rPr>
              <w:t>9</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rPr>
                <w:rFonts w:ascii="Times New Roman" w:hAnsi="Times New Roman" w:cs="Times New Roman"/>
                <w:sz w:val="20"/>
                <w:szCs w:val="20"/>
              </w:rPr>
            </w:pPr>
            <w:r w:rsidRPr="00F24524">
              <w:rPr>
                <w:rFonts w:ascii="Times New Roman" w:hAnsi="Times New Roman" w:cs="Times New Roman"/>
                <w:sz w:val="20"/>
                <w:szCs w:val="20"/>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27 930,00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rsidR="00F24524" w:rsidRPr="00F24524" w:rsidRDefault="00F24524" w:rsidP="007F2776">
            <w:pPr>
              <w:jc w:val="right"/>
              <w:rPr>
                <w:rFonts w:ascii="Times New Roman" w:hAnsi="Times New Roman" w:cs="Times New Roman"/>
                <w:sz w:val="20"/>
                <w:szCs w:val="20"/>
              </w:rPr>
            </w:pPr>
            <w:r w:rsidRPr="00F24524">
              <w:rPr>
                <w:rFonts w:ascii="Times New Roman" w:hAnsi="Times New Roman" w:cs="Times New Roman"/>
                <w:sz w:val="20"/>
                <w:szCs w:val="20"/>
              </w:rPr>
              <w:t>27 930,00</w:t>
            </w:r>
          </w:p>
        </w:tc>
      </w:tr>
    </w:tbl>
    <w:p w:rsidR="00F24524" w:rsidRPr="00F24524" w:rsidRDefault="00F24524" w:rsidP="00F24524">
      <w:pPr>
        <w:jc w:val="both"/>
        <w:rPr>
          <w:rFonts w:ascii="Times New Roman" w:hAnsi="Times New Roman" w:cs="Times New Roman"/>
          <w:sz w:val="28"/>
          <w:szCs w:val="28"/>
        </w:rPr>
      </w:pPr>
    </w:p>
    <w:p w:rsidR="00F24524" w:rsidRPr="00F24524" w:rsidRDefault="00F24524" w:rsidP="00F24524">
      <w:pPr>
        <w:pStyle w:val="1"/>
        <w:ind w:left="11057"/>
        <w:rPr>
          <w:rFonts w:cs="Times New Roman"/>
        </w:rPr>
      </w:pPr>
    </w:p>
    <w:p w:rsidR="00F24524" w:rsidRPr="00F24524" w:rsidRDefault="00F24524" w:rsidP="00F24524">
      <w:pPr>
        <w:rPr>
          <w:rFonts w:ascii="Times New Roman" w:hAnsi="Times New Roman" w:cs="Times New Roman"/>
        </w:rPr>
      </w:pPr>
    </w:p>
    <w:p w:rsidR="00F24524" w:rsidRPr="00F24524" w:rsidRDefault="00F24524" w:rsidP="00F24524">
      <w:pPr>
        <w:rPr>
          <w:rFonts w:ascii="Times New Roman" w:hAnsi="Times New Roman" w:cs="Times New Roman"/>
        </w:rPr>
      </w:pPr>
    </w:p>
    <w:p w:rsidR="00F24524" w:rsidRPr="00F24524" w:rsidRDefault="00F24524" w:rsidP="00F24524">
      <w:pPr>
        <w:rPr>
          <w:rFonts w:ascii="Times New Roman" w:hAnsi="Times New Roman" w:cs="Times New Roman"/>
        </w:rPr>
      </w:pPr>
    </w:p>
    <w:p w:rsidR="00F24524" w:rsidRPr="00F24524" w:rsidRDefault="00F24524" w:rsidP="00F24524">
      <w:pPr>
        <w:rPr>
          <w:rFonts w:ascii="Times New Roman" w:hAnsi="Times New Roman" w:cs="Times New Roman"/>
        </w:rPr>
      </w:pPr>
    </w:p>
    <w:p w:rsidR="00F24524" w:rsidRPr="00F24524" w:rsidRDefault="00F24524" w:rsidP="00F24524">
      <w:pPr>
        <w:rPr>
          <w:rFonts w:ascii="Times New Roman" w:hAnsi="Times New Roman" w:cs="Times New Roman"/>
        </w:rPr>
      </w:pPr>
    </w:p>
    <w:p w:rsidR="00F24524" w:rsidRPr="00F24524" w:rsidRDefault="00F24524" w:rsidP="00F24524">
      <w:pPr>
        <w:rPr>
          <w:rFonts w:ascii="Times New Roman" w:hAnsi="Times New Roman" w:cs="Times New Roman"/>
        </w:rPr>
      </w:pPr>
    </w:p>
    <w:p w:rsidR="00F24524" w:rsidRPr="00F24524" w:rsidRDefault="00F24524" w:rsidP="00F24524">
      <w:pPr>
        <w:pStyle w:val="1"/>
        <w:ind w:left="11057"/>
        <w:rPr>
          <w:rFonts w:cs="Times New Roman"/>
          <w:szCs w:val="28"/>
        </w:rPr>
      </w:pPr>
      <w:r w:rsidRPr="00F24524">
        <w:rPr>
          <w:rFonts w:cs="Times New Roman"/>
          <w:szCs w:val="28"/>
        </w:rPr>
        <w:t>Приложение № 5 к муниципальной программе</w:t>
      </w:r>
    </w:p>
    <w:p w:rsidR="00F24524" w:rsidRPr="00F24524" w:rsidRDefault="00F24524" w:rsidP="00F24524">
      <w:pPr>
        <w:rPr>
          <w:rFonts w:ascii="Times New Roman" w:hAnsi="Times New Roman" w:cs="Times New Roman"/>
          <w:sz w:val="28"/>
          <w:szCs w:val="28"/>
        </w:rPr>
      </w:pPr>
    </w:p>
    <w:p w:rsidR="00F24524" w:rsidRPr="00F24524" w:rsidRDefault="00F24524" w:rsidP="00F24524">
      <w:pPr>
        <w:jc w:val="center"/>
        <w:rPr>
          <w:rFonts w:ascii="Times New Roman" w:hAnsi="Times New Roman" w:cs="Times New Roman"/>
          <w:sz w:val="28"/>
          <w:szCs w:val="28"/>
        </w:rPr>
      </w:pPr>
      <w:r w:rsidRPr="00F24524">
        <w:rPr>
          <w:rFonts w:ascii="Times New Roman" w:hAnsi="Times New Roman" w:cs="Times New Roman"/>
          <w:sz w:val="28"/>
          <w:szCs w:val="28"/>
        </w:rPr>
        <w:t>Информация об основных мерах правового регулирования в сфере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территории Шарыповского муниципального округа, направленны на достижение цели и (или) задач программы</w:t>
      </w:r>
    </w:p>
    <w:p w:rsidR="00F24524" w:rsidRPr="00F24524" w:rsidRDefault="00F24524" w:rsidP="00F24524">
      <w:pPr>
        <w:jc w:val="both"/>
        <w:rPr>
          <w:rFonts w:ascii="Times New Roman" w:hAnsi="Times New Roman" w:cs="Times New Roman"/>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8505"/>
        <w:gridCol w:w="2126"/>
        <w:gridCol w:w="2268"/>
      </w:tblGrid>
      <w:tr w:rsidR="00F24524" w:rsidRPr="00F24524" w:rsidTr="007F2776">
        <w:tc>
          <w:tcPr>
            <w:tcW w:w="534"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 xml:space="preserve">№ </w:t>
            </w:r>
            <w:proofErr w:type="gramStart"/>
            <w:r w:rsidRPr="00F24524">
              <w:rPr>
                <w:rFonts w:ascii="Times New Roman" w:hAnsi="Times New Roman" w:cs="Times New Roman"/>
                <w:sz w:val="28"/>
                <w:szCs w:val="28"/>
              </w:rPr>
              <w:t>п</w:t>
            </w:r>
            <w:proofErr w:type="gramEnd"/>
            <w:r w:rsidRPr="00F24524">
              <w:rPr>
                <w:rFonts w:ascii="Times New Roman" w:hAnsi="Times New Roman" w:cs="Times New Roman"/>
                <w:sz w:val="28"/>
                <w:szCs w:val="28"/>
              </w:rPr>
              <w:t>/п</w:t>
            </w:r>
          </w:p>
        </w:tc>
        <w:tc>
          <w:tcPr>
            <w:tcW w:w="2126" w:type="dxa"/>
            <w:shd w:val="clear" w:color="auto" w:fill="auto"/>
          </w:tcPr>
          <w:p w:rsidR="00F24524" w:rsidRPr="00F24524" w:rsidRDefault="00F24524" w:rsidP="007F2776">
            <w:pPr>
              <w:jc w:val="center"/>
              <w:rPr>
                <w:rFonts w:ascii="Times New Roman" w:hAnsi="Times New Roman" w:cs="Times New Roman"/>
                <w:sz w:val="28"/>
                <w:szCs w:val="28"/>
              </w:rPr>
            </w:pPr>
            <w:r w:rsidRPr="00F24524">
              <w:rPr>
                <w:rFonts w:ascii="Times New Roman" w:hAnsi="Times New Roman" w:cs="Times New Roman"/>
                <w:sz w:val="28"/>
                <w:szCs w:val="28"/>
              </w:rPr>
              <w:t xml:space="preserve">Форма муниципального правового </w:t>
            </w:r>
            <w:r w:rsidRPr="00F24524">
              <w:rPr>
                <w:rFonts w:ascii="Times New Roman" w:hAnsi="Times New Roman" w:cs="Times New Roman"/>
                <w:sz w:val="28"/>
                <w:szCs w:val="28"/>
              </w:rPr>
              <w:lastRenderedPageBreak/>
              <w:t>акта</w:t>
            </w:r>
          </w:p>
        </w:tc>
        <w:tc>
          <w:tcPr>
            <w:tcW w:w="8505" w:type="dxa"/>
            <w:shd w:val="clear" w:color="auto" w:fill="auto"/>
          </w:tcPr>
          <w:p w:rsidR="00F24524" w:rsidRPr="00F24524" w:rsidRDefault="00F24524" w:rsidP="007F2776">
            <w:pPr>
              <w:jc w:val="center"/>
              <w:rPr>
                <w:rFonts w:ascii="Times New Roman" w:hAnsi="Times New Roman" w:cs="Times New Roman"/>
                <w:sz w:val="28"/>
                <w:szCs w:val="28"/>
              </w:rPr>
            </w:pPr>
            <w:r w:rsidRPr="00F24524">
              <w:rPr>
                <w:rFonts w:ascii="Times New Roman" w:hAnsi="Times New Roman" w:cs="Times New Roman"/>
                <w:sz w:val="28"/>
                <w:szCs w:val="28"/>
              </w:rPr>
              <w:lastRenderedPageBreak/>
              <w:t>Основные положения муниципального правового акта</w:t>
            </w:r>
          </w:p>
        </w:tc>
        <w:tc>
          <w:tcPr>
            <w:tcW w:w="2126" w:type="dxa"/>
            <w:shd w:val="clear" w:color="auto" w:fill="auto"/>
          </w:tcPr>
          <w:p w:rsidR="00F24524" w:rsidRPr="00F24524" w:rsidRDefault="00F24524" w:rsidP="007F2776">
            <w:pPr>
              <w:jc w:val="center"/>
              <w:rPr>
                <w:rFonts w:ascii="Times New Roman" w:hAnsi="Times New Roman" w:cs="Times New Roman"/>
                <w:sz w:val="28"/>
                <w:szCs w:val="28"/>
              </w:rPr>
            </w:pPr>
            <w:r w:rsidRPr="00F24524">
              <w:rPr>
                <w:rFonts w:ascii="Times New Roman" w:hAnsi="Times New Roman" w:cs="Times New Roman"/>
                <w:sz w:val="28"/>
                <w:szCs w:val="28"/>
              </w:rPr>
              <w:t>Ответственный исполнитель</w:t>
            </w:r>
          </w:p>
        </w:tc>
        <w:tc>
          <w:tcPr>
            <w:tcW w:w="2268" w:type="dxa"/>
            <w:shd w:val="clear" w:color="auto" w:fill="auto"/>
          </w:tcPr>
          <w:p w:rsidR="00F24524" w:rsidRPr="00F24524" w:rsidRDefault="00F24524" w:rsidP="007F2776">
            <w:pPr>
              <w:jc w:val="center"/>
              <w:rPr>
                <w:rFonts w:ascii="Times New Roman" w:hAnsi="Times New Roman" w:cs="Times New Roman"/>
                <w:sz w:val="28"/>
                <w:szCs w:val="28"/>
              </w:rPr>
            </w:pPr>
            <w:r w:rsidRPr="00F24524">
              <w:rPr>
                <w:rFonts w:ascii="Times New Roman" w:hAnsi="Times New Roman" w:cs="Times New Roman"/>
                <w:sz w:val="28"/>
                <w:szCs w:val="28"/>
              </w:rPr>
              <w:t xml:space="preserve">Ожидаемый срок принятия муниципального </w:t>
            </w:r>
            <w:r w:rsidRPr="00F24524">
              <w:rPr>
                <w:rFonts w:ascii="Times New Roman" w:hAnsi="Times New Roman" w:cs="Times New Roman"/>
                <w:sz w:val="28"/>
                <w:szCs w:val="28"/>
              </w:rPr>
              <w:lastRenderedPageBreak/>
              <w:t>правового акта</w:t>
            </w:r>
          </w:p>
        </w:tc>
      </w:tr>
      <w:tr w:rsidR="00F24524" w:rsidRPr="00F24524" w:rsidTr="007F2776">
        <w:tc>
          <w:tcPr>
            <w:tcW w:w="534" w:type="dxa"/>
            <w:shd w:val="clear" w:color="auto" w:fill="auto"/>
          </w:tcPr>
          <w:p w:rsidR="00F24524" w:rsidRPr="00F24524" w:rsidRDefault="00F24524" w:rsidP="007F2776">
            <w:pPr>
              <w:jc w:val="center"/>
              <w:rPr>
                <w:rFonts w:ascii="Times New Roman" w:hAnsi="Times New Roman" w:cs="Times New Roman"/>
                <w:sz w:val="28"/>
                <w:szCs w:val="28"/>
              </w:rPr>
            </w:pPr>
            <w:r w:rsidRPr="00F24524">
              <w:rPr>
                <w:rFonts w:ascii="Times New Roman" w:hAnsi="Times New Roman" w:cs="Times New Roman"/>
                <w:sz w:val="28"/>
                <w:szCs w:val="28"/>
              </w:rPr>
              <w:lastRenderedPageBreak/>
              <w:t>1</w:t>
            </w:r>
          </w:p>
        </w:tc>
        <w:tc>
          <w:tcPr>
            <w:tcW w:w="2126" w:type="dxa"/>
            <w:shd w:val="clear" w:color="auto" w:fill="auto"/>
          </w:tcPr>
          <w:p w:rsidR="00F24524" w:rsidRPr="00F24524" w:rsidRDefault="00F24524" w:rsidP="007F2776">
            <w:pPr>
              <w:jc w:val="center"/>
              <w:rPr>
                <w:rFonts w:ascii="Times New Roman" w:hAnsi="Times New Roman" w:cs="Times New Roman"/>
                <w:sz w:val="28"/>
                <w:szCs w:val="28"/>
              </w:rPr>
            </w:pPr>
            <w:r w:rsidRPr="00F24524">
              <w:rPr>
                <w:rFonts w:ascii="Times New Roman" w:hAnsi="Times New Roman" w:cs="Times New Roman"/>
                <w:sz w:val="28"/>
                <w:szCs w:val="28"/>
              </w:rPr>
              <w:t>2</w:t>
            </w:r>
          </w:p>
        </w:tc>
        <w:tc>
          <w:tcPr>
            <w:tcW w:w="8505" w:type="dxa"/>
            <w:shd w:val="clear" w:color="auto" w:fill="auto"/>
          </w:tcPr>
          <w:p w:rsidR="00F24524" w:rsidRPr="00F24524" w:rsidRDefault="00F24524" w:rsidP="007F2776">
            <w:pPr>
              <w:jc w:val="center"/>
              <w:rPr>
                <w:rFonts w:ascii="Times New Roman" w:hAnsi="Times New Roman" w:cs="Times New Roman"/>
                <w:sz w:val="28"/>
                <w:szCs w:val="28"/>
              </w:rPr>
            </w:pPr>
            <w:r w:rsidRPr="00F24524">
              <w:rPr>
                <w:rFonts w:ascii="Times New Roman" w:hAnsi="Times New Roman" w:cs="Times New Roman"/>
                <w:sz w:val="28"/>
                <w:szCs w:val="28"/>
              </w:rPr>
              <w:t>3</w:t>
            </w:r>
          </w:p>
        </w:tc>
        <w:tc>
          <w:tcPr>
            <w:tcW w:w="2126" w:type="dxa"/>
            <w:shd w:val="clear" w:color="auto" w:fill="auto"/>
          </w:tcPr>
          <w:p w:rsidR="00F24524" w:rsidRPr="00F24524" w:rsidRDefault="00F24524" w:rsidP="007F2776">
            <w:pPr>
              <w:jc w:val="center"/>
              <w:rPr>
                <w:rFonts w:ascii="Times New Roman" w:hAnsi="Times New Roman" w:cs="Times New Roman"/>
                <w:sz w:val="28"/>
                <w:szCs w:val="28"/>
              </w:rPr>
            </w:pPr>
            <w:r w:rsidRPr="00F24524">
              <w:rPr>
                <w:rFonts w:ascii="Times New Roman" w:hAnsi="Times New Roman" w:cs="Times New Roman"/>
                <w:sz w:val="28"/>
                <w:szCs w:val="28"/>
              </w:rPr>
              <w:t>4</w:t>
            </w:r>
          </w:p>
        </w:tc>
        <w:tc>
          <w:tcPr>
            <w:tcW w:w="2268" w:type="dxa"/>
            <w:shd w:val="clear" w:color="auto" w:fill="auto"/>
          </w:tcPr>
          <w:p w:rsidR="00F24524" w:rsidRPr="00F24524" w:rsidRDefault="00F24524" w:rsidP="007F2776">
            <w:pPr>
              <w:jc w:val="center"/>
              <w:rPr>
                <w:rFonts w:ascii="Times New Roman" w:hAnsi="Times New Roman" w:cs="Times New Roman"/>
                <w:sz w:val="28"/>
                <w:szCs w:val="28"/>
              </w:rPr>
            </w:pPr>
            <w:r w:rsidRPr="00F24524">
              <w:rPr>
                <w:rFonts w:ascii="Times New Roman" w:hAnsi="Times New Roman" w:cs="Times New Roman"/>
                <w:sz w:val="28"/>
                <w:szCs w:val="28"/>
              </w:rPr>
              <w:t>5</w:t>
            </w:r>
          </w:p>
        </w:tc>
      </w:tr>
      <w:tr w:rsidR="00F24524" w:rsidRPr="00F24524" w:rsidTr="007F2776">
        <w:tc>
          <w:tcPr>
            <w:tcW w:w="534" w:type="dxa"/>
            <w:shd w:val="clear" w:color="auto" w:fill="auto"/>
          </w:tcPr>
          <w:p w:rsidR="00F24524" w:rsidRPr="00F24524" w:rsidRDefault="00F24524" w:rsidP="007F2776">
            <w:pPr>
              <w:rPr>
                <w:rFonts w:ascii="Times New Roman" w:hAnsi="Times New Roman" w:cs="Times New Roman"/>
                <w:sz w:val="28"/>
                <w:szCs w:val="28"/>
              </w:rPr>
            </w:pPr>
          </w:p>
        </w:tc>
        <w:tc>
          <w:tcPr>
            <w:tcW w:w="15025" w:type="dxa"/>
            <w:gridSpan w:val="4"/>
            <w:shd w:val="clear" w:color="auto" w:fill="auto"/>
          </w:tcPr>
          <w:p w:rsidR="00F24524" w:rsidRPr="00F24524" w:rsidRDefault="00F24524" w:rsidP="007F2776">
            <w:pPr>
              <w:jc w:val="both"/>
              <w:rPr>
                <w:rFonts w:ascii="Times New Roman" w:hAnsi="Times New Roman" w:cs="Times New Roman"/>
                <w:sz w:val="28"/>
                <w:szCs w:val="28"/>
              </w:rPr>
            </w:pPr>
            <w:r w:rsidRPr="00F24524">
              <w:rPr>
                <w:rFonts w:ascii="Times New Roman" w:hAnsi="Times New Roman" w:cs="Times New Roman"/>
                <w:sz w:val="28"/>
                <w:szCs w:val="28"/>
              </w:rPr>
              <w:t xml:space="preserve">Цель муниципальной программы:  Создание эффективной системы защиты населения и территории Шарыповского муниципального округа от чрезвычайных ситуаций, обеспечения пожарной безопасности и безопасности людей на водных объектах </w:t>
            </w:r>
          </w:p>
        </w:tc>
      </w:tr>
      <w:tr w:rsidR="00F24524" w:rsidRPr="00F24524" w:rsidTr="007F2776">
        <w:tc>
          <w:tcPr>
            <w:tcW w:w="534"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2</w:t>
            </w:r>
          </w:p>
        </w:tc>
        <w:tc>
          <w:tcPr>
            <w:tcW w:w="15025" w:type="dxa"/>
            <w:gridSpan w:val="4"/>
            <w:shd w:val="clear" w:color="auto" w:fill="auto"/>
          </w:tcPr>
          <w:p w:rsidR="00F24524" w:rsidRPr="00F24524" w:rsidRDefault="00F24524" w:rsidP="007F2776">
            <w:pPr>
              <w:widowControl w:val="0"/>
              <w:autoSpaceDE w:val="0"/>
              <w:autoSpaceDN w:val="0"/>
              <w:adjustRightInd w:val="0"/>
              <w:rPr>
                <w:rFonts w:ascii="Times New Roman" w:hAnsi="Times New Roman" w:cs="Times New Roman"/>
                <w:sz w:val="28"/>
                <w:szCs w:val="28"/>
              </w:rPr>
            </w:pPr>
            <w:r w:rsidRPr="00F24524">
              <w:rPr>
                <w:rFonts w:ascii="Times New Roman" w:hAnsi="Times New Roman" w:cs="Times New Roman"/>
                <w:sz w:val="28"/>
                <w:szCs w:val="28"/>
              </w:rPr>
              <w:t xml:space="preserve">Задача муниципальной программы: </w:t>
            </w:r>
          </w:p>
          <w:p w:rsidR="00F24524" w:rsidRPr="00F24524" w:rsidRDefault="00F24524" w:rsidP="007F2776">
            <w:pPr>
              <w:widowControl w:val="0"/>
              <w:autoSpaceDE w:val="0"/>
              <w:autoSpaceDN w:val="0"/>
              <w:adjustRightInd w:val="0"/>
              <w:jc w:val="both"/>
              <w:rPr>
                <w:rFonts w:ascii="Times New Roman" w:hAnsi="Times New Roman" w:cs="Times New Roman"/>
                <w:sz w:val="28"/>
                <w:szCs w:val="28"/>
              </w:rPr>
            </w:pPr>
            <w:r w:rsidRPr="00F24524">
              <w:rPr>
                <w:rFonts w:ascii="Times New Roman" w:hAnsi="Times New Roman" w:cs="Times New Roman"/>
                <w:sz w:val="28"/>
                <w:szCs w:val="28"/>
              </w:rPr>
              <w:t xml:space="preserve"> Снижение рисков и смягчение последствий совершения террористических акций, чрезвычайных ситуаций природного и техногенного характера, пожаров и происшествий на водных объектах округа.</w:t>
            </w:r>
          </w:p>
        </w:tc>
      </w:tr>
      <w:tr w:rsidR="00F24524" w:rsidRPr="00F24524" w:rsidTr="007F2776">
        <w:tc>
          <w:tcPr>
            <w:tcW w:w="534"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3</w:t>
            </w:r>
          </w:p>
        </w:tc>
        <w:tc>
          <w:tcPr>
            <w:tcW w:w="2126"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Подпрограмма 1</w:t>
            </w:r>
          </w:p>
        </w:tc>
        <w:tc>
          <w:tcPr>
            <w:tcW w:w="8505"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Безопасность на водных объектах, профилактика терроризма и экстремизма, защита населения от чрезвычайных ситуаций на территории Шарыповского  муниципального округа</w:t>
            </w:r>
          </w:p>
        </w:tc>
        <w:tc>
          <w:tcPr>
            <w:tcW w:w="2126" w:type="dxa"/>
            <w:shd w:val="clear" w:color="auto" w:fill="auto"/>
          </w:tcPr>
          <w:p w:rsidR="00F24524" w:rsidRPr="00F24524" w:rsidRDefault="00F24524" w:rsidP="007F2776">
            <w:pPr>
              <w:rPr>
                <w:rFonts w:ascii="Times New Roman" w:hAnsi="Times New Roman" w:cs="Times New Roman"/>
                <w:sz w:val="28"/>
                <w:szCs w:val="28"/>
              </w:rPr>
            </w:pPr>
          </w:p>
        </w:tc>
        <w:tc>
          <w:tcPr>
            <w:tcW w:w="2268" w:type="dxa"/>
            <w:shd w:val="clear" w:color="auto" w:fill="auto"/>
          </w:tcPr>
          <w:p w:rsidR="00F24524" w:rsidRPr="00F24524" w:rsidRDefault="00F24524" w:rsidP="007F2776">
            <w:pPr>
              <w:rPr>
                <w:rFonts w:ascii="Times New Roman" w:hAnsi="Times New Roman" w:cs="Times New Roman"/>
                <w:sz w:val="28"/>
                <w:szCs w:val="28"/>
              </w:rPr>
            </w:pPr>
          </w:p>
        </w:tc>
      </w:tr>
      <w:tr w:rsidR="00F24524" w:rsidRPr="00F24524" w:rsidTr="007F2776">
        <w:tc>
          <w:tcPr>
            <w:tcW w:w="534"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4</w:t>
            </w:r>
          </w:p>
        </w:tc>
        <w:tc>
          <w:tcPr>
            <w:tcW w:w="2126"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Постановление</w:t>
            </w:r>
          </w:p>
        </w:tc>
        <w:tc>
          <w:tcPr>
            <w:tcW w:w="8505"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Об определении форм участия граждан в обеспечении первичных мер пожарной безопасности, в том числе в деятельности добровольной пожарной охраны, на территории  муниципального образования Шарыповского муниципального округа Красноярского края</w:t>
            </w:r>
          </w:p>
        </w:tc>
        <w:tc>
          <w:tcPr>
            <w:tcW w:w="2126"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администрация Шарыповского муниципального округа</w:t>
            </w:r>
          </w:p>
        </w:tc>
        <w:tc>
          <w:tcPr>
            <w:tcW w:w="2268"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 xml:space="preserve">Постановление администрации Шарыповского муниципального округа от  11.05.2021 </w:t>
            </w:r>
          </w:p>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 364-п</w:t>
            </w:r>
          </w:p>
        </w:tc>
      </w:tr>
      <w:tr w:rsidR="00F24524" w:rsidRPr="00F24524" w:rsidTr="007F2776">
        <w:tc>
          <w:tcPr>
            <w:tcW w:w="534"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 xml:space="preserve"> 5</w:t>
            </w:r>
          </w:p>
        </w:tc>
        <w:tc>
          <w:tcPr>
            <w:tcW w:w="2126"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Постановление</w:t>
            </w:r>
          </w:p>
        </w:tc>
        <w:tc>
          <w:tcPr>
            <w:tcW w:w="8505"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О порядке создания, хранения, использования и восполнения резервов материальных ресурсов для ликвидации чрезвычайных ситуаций на территории Шарыповского муниципального округа</w:t>
            </w:r>
          </w:p>
        </w:tc>
        <w:tc>
          <w:tcPr>
            <w:tcW w:w="2126"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администрация Шарыповского муниципального округа</w:t>
            </w:r>
          </w:p>
        </w:tc>
        <w:tc>
          <w:tcPr>
            <w:tcW w:w="2268"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 xml:space="preserve">Постановление администрации Шарыповского муниципального округа от </w:t>
            </w:r>
            <w:r w:rsidRPr="00F24524">
              <w:rPr>
                <w:rFonts w:ascii="Times New Roman" w:hAnsi="Times New Roman" w:cs="Times New Roman"/>
                <w:sz w:val="28"/>
                <w:szCs w:val="28"/>
              </w:rPr>
              <w:lastRenderedPageBreak/>
              <w:t xml:space="preserve">27.01.2023 </w:t>
            </w:r>
          </w:p>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 47-п</w:t>
            </w:r>
          </w:p>
        </w:tc>
      </w:tr>
      <w:tr w:rsidR="00F24524" w:rsidRPr="00F24524" w:rsidTr="007F2776">
        <w:tc>
          <w:tcPr>
            <w:tcW w:w="534"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lastRenderedPageBreak/>
              <w:t>6</w:t>
            </w:r>
          </w:p>
        </w:tc>
        <w:tc>
          <w:tcPr>
            <w:tcW w:w="2126"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Постановление</w:t>
            </w:r>
          </w:p>
        </w:tc>
        <w:tc>
          <w:tcPr>
            <w:tcW w:w="8505"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 xml:space="preserve">Об утверждении положения об организации и ведении гражданской обороны в муниципальном образовании Шарыповский муниципальный округ Красноярского края </w:t>
            </w:r>
          </w:p>
        </w:tc>
        <w:tc>
          <w:tcPr>
            <w:tcW w:w="2126"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администрация Шарыповского муниципального округа</w:t>
            </w:r>
          </w:p>
        </w:tc>
        <w:tc>
          <w:tcPr>
            <w:tcW w:w="2268" w:type="dxa"/>
            <w:shd w:val="clear" w:color="auto" w:fill="auto"/>
          </w:tcPr>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Постановление администрации Шарыповского муниципального округа</w:t>
            </w:r>
          </w:p>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 xml:space="preserve"> от 12.09.2022 </w:t>
            </w:r>
          </w:p>
          <w:p w:rsidR="00F24524" w:rsidRPr="00F24524" w:rsidRDefault="00F24524" w:rsidP="007F2776">
            <w:pPr>
              <w:rPr>
                <w:rFonts w:ascii="Times New Roman" w:hAnsi="Times New Roman" w:cs="Times New Roman"/>
                <w:sz w:val="28"/>
                <w:szCs w:val="28"/>
              </w:rPr>
            </w:pPr>
            <w:r w:rsidRPr="00F24524">
              <w:rPr>
                <w:rFonts w:ascii="Times New Roman" w:hAnsi="Times New Roman" w:cs="Times New Roman"/>
                <w:sz w:val="28"/>
                <w:szCs w:val="28"/>
              </w:rPr>
              <w:t>№ 622-п</w:t>
            </w:r>
          </w:p>
        </w:tc>
      </w:tr>
    </w:tbl>
    <w:p w:rsidR="00F24524" w:rsidRPr="00F24524" w:rsidRDefault="00F24524" w:rsidP="00F24524">
      <w:pPr>
        <w:rPr>
          <w:rFonts w:ascii="Times New Roman" w:hAnsi="Times New Roman" w:cs="Times New Roman"/>
          <w:sz w:val="28"/>
          <w:szCs w:val="28"/>
        </w:rPr>
      </w:pPr>
    </w:p>
    <w:bookmarkEnd w:id="0"/>
    <w:p w:rsidR="00F24524" w:rsidRPr="00164656" w:rsidRDefault="00F24524" w:rsidP="00F24524"/>
    <w:p w:rsidR="006C3281" w:rsidRDefault="006C3281"/>
    <w:sectPr w:rsidR="006C3281" w:rsidSect="0041617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7CEE0E0"/>
    <w:lvl w:ilvl="0" w:tplc="871CD632">
      <w:start w:val="4"/>
      <w:numFmt w:val="decimal"/>
      <w:lvlText w:val="%1."/>
      <w:lvlJc w:val="left"/>
      <w:pPr>
        <w:ind w:left="720" w:hanging="360"/>
      </w:pPr>
      <w:rPr>
        <w:rFonts w:hint="default"/>
      </w:rPr>
    </w:lvl>
    <w:lvl w:ilvl="1" w:tplc="DA1E6B40" w:tentative="1">
      <w:start w:val="1"/>
      <w:numFmt w:val="lowerLetter"/>
      <w:lvlText w:val="%2."/>
      <w:lvlJc w:val="left"/>
      <w:pPr>
        <w:ind w:left="1440" w:hanging="360"/>
      </w:pPr>
    </w:lvl>
    <w:lvl w:ilvl="2" w:tplc="DAEAF8FC" w:tentative="1">
      <w:start w:val="1"/>
      <w:numFmt w:val="lowerRoman"/>
      <w:lvlText w:val="%3."/>
      <w:lvlJc w:val="right"/>
      <w:pPr>
        <w:ind w:left="2160" w:hanging="180"/>
      </w:pPr>
    </w:lvl>
    <w:lvl w:ilvl="3" w:tplc="6284C458" w:tentative="1">
      <w:start w:val="1"/>
      <w:numFmt w:val="decimal"/>
      <w:lvlText w:val="%4."/>
      <w:lvlJc w:val="left"/>
      <w:pPr>
        <w:ind w:left="2880" w:hanging="360"/>
      </w:pPr>
    </w:lvl>
    <w:lvl w:ilvl="4" w:tplc="DA7416BC" w:tentative="1">
      <w:start w:val="1"/>
      <w:numFmt w:val="lowerLetter"/>
      <w:lvlText w:val="%5."/>
      <w:lvlJc w:val="left"/>
      <w:pPr>
        <w:ind w:left="3600" w:hanging="360"/>
      </w:pPr>
    </w:lvl>
    <w:lvl w:ilvl="5" w:tplc="674890B4" w:tentative="1">
      <w:start w:val="1"/>
      <w:numFmt w:val="lowerRoman"/>
      <w:lvlText w:val="%6."/>
      <w:lvlJc w:val="right"/>
      <w:pPr>
        <w:ind w:left="4320" w:hanging="180"/>
      </w:pPr>
    </w:lvl>
    <w:lvl w:ilvl="6" w:tplc="C5F4DAB4" w:tentative="1">
      <w:start w:val="1"/>
      <w:numFmt w:val="decimal"/>
      <w:lvlText w:val="%7."/>
      <w:lvlJc w:val="left"/>
      <w:pPr>
        <w:ind w:left="5040" w:hanging="360"/>
      </w:pPr>
    </w:lvl>
    <w:lvl w:ilvl="7" w:tplc="CE0AF9EE" w:tentative="1">
      <w:start w:val="1"/>
      <w:numFmt w:val="lowerLetter"/>
      <w:lvlText w:val="%8."/>
      <w:lvlJc w:val="left"/>
      <w:pPr>
        <w:ind w:left="5760" w:hanging="360"/>
      </w:pPr>
    </w:lvl>
    <w:lvl w:ilvl="8" w:tplc="C15EA49C" w:tentative="1">
      <w:start w:val="1"/>
      <w:numFmt w:val="lowerRoman"/>
      <w:lvlText w:val="%9."/>
      <w:lvlJc w:val="right"/>
      <w:pPr>
        <w:ind w:left="6480" w:hanging="180"/>
      </w:pPr>
    </w:lvl>
  </w:abstractNum>
  <w:abstractNum w:abstractNumId="1">
    <w:nsid w:val="00000002"/>
    <w:multiLevelType w:val="hybridMultilevel"/>
    <w:tmpl w:val="A3240FDC"/>
    <w:lvl w:ilvl="0" w:tplc="DEC8293A">
      <w:start w:val="6"/>
      <w:numFmt w:val="decimal"/>
      <w:lvlText w:val="%1."/>
      <w:lvlJc w:val="left"/>
      <w:pPr>
        <w:ind w:left="720" w:hanging="360"/>
      </w:pPr>
      <w:rPr>
        <w:rFonts w:hint="default"/>
        <w:b/>
        <w:color w:val="000000" w:themeColor="text1"/>
      </w:rPr>
    </w:lvl>
    <w:lvl w:ilvl="1" w:tplc="04360614" w:tentative="1">
      <w:start w:val="1"/>
      <w:numFmt w:val="lowerLetter"/>
      <w:lvlText w:val="%2."/>
      <w:lvlJc w:val="left"/>
      <w:pPr>
        <w:ind w:left="1440" w:hanging="360"/>
      </w:pPr>
    </w:lvl>
    <w:lvl w:ilvl="2" w:tplc="B0E4C6AC" w:tentative="1">
      <w:start w:val="1"/>
      <w:numFmt w:val="lowerRoman"/>
      <w:lvlText w:val="%3."/>
      <w:lvlJc w:val="right"/>
      <w:pPr>
        <w:ind w:left="2160" w:hanging="180"/>
      </w:pPr>
    </w:lvl>
    <w:lvl w:ilvl="3" w:tplc="4AACF54E" w:tentative="1">
      <w:start w:val="1"/>
      <w:numFmt w:val="decimal"/>
      <w:lvlText w:val="%4."/>
      <w:lvlJc w:val="left"/>
      <w:pPr>
        <w:ind w:left="2880" w:hanging="360"/>
      </w:pPr>
    </w:lvl>
    <w:lvl w:ilvl="4" w:tplc="311C6FAA" w:tentative="1">
      <w:start w:val="1"/>
      <w:numFmt w:val="lowerLetter"/>
      <w:lvlText w:val="%5."/>
      <w:lvlJc w:val="left"/>
      <w:pPr>
        <w:ind w:left="3600" w:hanging="360"/>
      </w:pPr>
    </w:lvl>
    <w:lvl w:ilvl="5" w:tplc="3F588F20" w:tentative="1">
      <w:start w:val="1"/>
      <w:numFmt w:val="lowerRoman"/>
      <w:lvlText w:val="%6."/>
      <w:lvlJc w:val="right"/>
      <w:pPr>
        <w:ind w:left="4320" w:hanging="180"/>
      </w:pPr>
    </w:lvl>
    <w:lvl w:ilvl="6" w:tplc="2EBC5660" w:tentative="1">
      <w:start w:val="1"/>
      <w:numFmt w:val="decimal"/>
      <w:lvlText w:val="%7."/>
      <w:lvlJc w:val="left"/>
      <w:pPr>
        <w:ind w:left="5040" w:hanging="360"/>
      </w:pPr>
    </w:lvl>
    <w:lvl w:ilvl="7" w:tplc="16889E1E" w:tentative="1">
      <w:start w:val="1"/>
      <w:numFmt w:val="lowerLetter"/>
      <w:lvlText w:val="%8."/>
      <w:lvlJc w:val="left"/>
      <w:pPr>
        <w:ind w:left="5760" w:hanging="360"/>
      </w:pPr>
    </w:lvl>
    <w:lvl w:ilvl="8" w:tplc="806E9494" w:tentative="1">
      <w:start w:val="1"/>
      <w:numFmt w:val="lowerRoman"/>
      <w:lvlText w:val="%9."/>
      <w:lvlJc w:val="right"/>
      <w:pPr>
        <w:ind w:left="6480" w:hanging="180"/>
      </w:pPr>
    </w:lvl>
  </w:abstractNum>
  <w:abstractNum w:abstractNumId="2">
    <w:nsid w:val="00000003"/>
    <w:multiLevelType w:val="hybridMultilevel"/>
    <w:tmpl w:val="B35A19BC"/>
    <w:lvl w:ilvl="0" w:tplc="DE4A7A44">
      <w:start w:val="1"/>
      <w:numFmt w:val="decimal"/>
      <w:lvlText w:val="%1."/>
      <w:lvlJc w:val="left"/>
      <w:pPr>
        <w:ind w:left="720" w:hanging="360"/>
      </w:pPr>
      <w:rPr>
        <w:rFonts w:hint="default"/>
      </w:rPr>
    </w:lvl>
    <w:lvl w:ilvl="1" w:tplc="ED8CB0E4" w:tentative="1">
      <w:start w:val="1"/>
      <w:numFmt w:val="lowerLetter"/>
      <w:lvlText w:val="%2."/>
      <w:lvlJc w:val="left"/>
      <w:pPr>
        <w:ind w:left="1440" w:hanging="360"/>
      </w:pPr>
    </w:lvl>
    <w:lvl w:ilvl="2" w:tplc="925C7EB6" w:tentative="1">
      <w:start w:val="1"/>
      <w:numFmt w:val="lowerRoman"/>
      <w:lvlText w:val="%3."/>
      <w:lvlJc w:val="right"/>
      <w:pPr>
        <w:ind w:left="2160" w:hanging="180"/>
      </w:pPr>
    </w:lvl>
    <w:lvl w:ilvl="3" w:tplc="A3523374" w:tentative="1">
      <w:start w:val="1"/>
      <w:numFmt w:val="decimal"/>
      <w:lvlText w:val="%4."/>
      <w:lvlJc w:val="left"/>
      <w:pPr>
        <w:ind w:left="2880" w:hanging="360"/>
      </w:pPr>
    </w:lvl>
    <w:lvl w:ilvl="4" w:tplc="5240E982" w:tentative="1">
      <w:start w:val="1"/>
      <w:numFmt w:val="lowerLetter"/>
      <w:lvlText w:val="%5."/>
      <w:lvlJc w:val="left"/>
      <w:pPr>
        <w:ind w:left="3600" w:hanging="360"/>
      </w:pPr>
    </w:lvl>
    <w:lvl w:ilvl="5" w:tplc="DBE6BC7C" w:tentative="1">
      <w:start w:val="1"/>
      <w:numFmt w:val="lowerRoman"/>
      <w:lvlText w:val="%6."/>
      <w:lvlJc w:val="right"/>
      <w:pPr>
        <w:ind w:left="4320" w:hanging="180"/>
      </w:pPr>
    </w:lvl>
    <w:lvl w:ilvl="6" w:tplc="6F08144A" w:tentative="1">
      <w:start w:val="1"/>
      <w:numFmt w:val="decimal"/>
      <w:lvlText w:val="%7."/>
      <w:lvlJc w:val="left"/>
      <w:pPr>
        <w:ind w:left="5040" w:hanging="360"/>
      </w:pPr>
    </w:lvl>
    <w:lvl w:ilvl="7" w:tplc="C346DFA4" w:tentative="1">
      <w:start w:val="1"/>
      <w:numFmt w:val="lowerLetter"/>
      <w:lvlText w:val="%8."/>
      <w:lvlJc w:val="left"/>
      <w:pPr>
        <w:ind w:left="5760" w:hanging="360"/>
      </w:pPr>
    </w:lvl>
    <w:lvl w:ilvl="8" w:tplc="16D0B24C" w:tentative="1">
      <w:start w:val="1"/>
      <w:numFmt w:val="lowerRoman"/>
      <w:lvlText w:val="%9."/>
      <w:lvlJc w:val="right"/>
      <w:pPr>
        <w:ind w:left="6480" w:hanging="180"/>
      </w:pPr>
    </w:lvl>
  </w:abstractNum>
  <w:abstractNum w:abstractNumId="3">
    <w:nsid w:val="00000004"/>
    <w:multiLevelType w:val="hybridMultilevel"/>
    <w:tmpl w:val="B35A19BC"/>
    <w:lvl w:ilvl="0" w:tplc="B2AE49B6">
      <w:start w:val="1"/>
      <w:numFmt w:val="decimal"/>
      <w:lvlText w:val="%1."/>
      <w:lvlJc w:val="left"/>
      <w:pPr>
        <w:ind w:left="720" w:hanging="360"/>
      </w:pPr>
      <w:rPr>
        <w:rFonts w:hint="default"/>
      </w:rPr>
    </w:lvl>
    <w:lvl w:ilvl="1" w:tplc="6242F8F0" w:tentative="1">
      <w:start w:val="1"/>
      <w:numFmt w:val="lowerLetter"/>
      <w:lvlText w:val="%2."/>
      <w:lvlJc w:val="left"/>
      <w:pPr>
        <w:ind w:left="1440" w:hanging="360"/>
      </w:pPr>
    </w:lvl>
    <w:lvl w:ilvl="2" w:tplc="ACEC7814" w:tentative="1">
      <w:start w:val="1"/>
      <w:numFmt w:val="lowerRoman"/>
      <w:lvlText w:val="%3."/>
      <w:lvlJc w:val="right"/>
      <w:pPr>
        <w:ind w:left="2160" w:hanging="180"/>
      </w:pPr>
    </w:lvl>
    <w:lvl w:ilvl="3" w:tplc="F8B4B560" w:tentative="1">
      <w:start w:val="1"/>
      <w:numFmt w:val="decimal"/>
      <w:lvlText w:val="%4."/>
      <w:lvlJc w:val="left"/>
      <w:pPr>
        <w:ind w:left="2880" w:hanging="360"/>
      </w:pPr>
    </w:lvl>
    <w:lvl w:ilvl="4" w:tplc="C6E611B4" w:tentative="1">
      <w:start w:val="1"/>
      <w:numFmt w:val="lowerLetter"/>
      <w:lvlText w:val="%5."/>
      <w:lvlJc w:val="left"/>
      <w:pPr>
        <w:ind w:left="3600" w:hanging="360"/>
      </w:pPr>
    </w:lvl>
    <w:lvl w:ilvl="5" w:tplc="66821D2C" w:tentative="1">
      <w:start w:val="1"/>
      <w:numFmt w:val="lowerRoman"/>
      <w:lvlText w:val="%6."/>
      <w:lvlJc w:val="right"/>
      <w:pPr>
        <w:ind w:left="4320" w:hanging="180"/>
      </w:pPr>
    </w:lvl>
    <w:lvl w:ilvl="6" w:tplc="7F6AA8EA" w:tentative="1">
      <w:start w:val="1"/>
      <w:numFmt w:val="decimal"/>
      <w:lvlText w:val="%7."/>
      <w:lvlJc w:val="left"/>
      <w:pPr>
        <w:ind w:left="5040" w:hanging="360"/>
      </w:pPr>
    </w:lvl>
    <w:lvl w:ilvl="7" w:tplc="A0E4F3D0" w:tentative="1">
      <w:start w:val="1"/>
      <w:numFmt w:val="lowerLetter"/>
      <w:lvlText w:val="%8."/>
      <w:lvlJc w:val="left"/>
      <w:pPr>
        <w:ind w:left="5760" w:hanging="360"/>
      </w:pPr>
    </w:lvl>
    <w:lvl w:ilvl="8" w:tplc="204C8926"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895"/>
    <w:rsid w:val="006C3281"/>
    <w:rsid w:val="007F5895"/>
    <w:rsid w:val="00F24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24524"/>
    <w:pPr>
      <w:keepNext/>
      <w:keepLines/>
      <w:spacing w:before="240" w:after="0" w:line="240" w:lineRule="auto"/>
      <w:jc w:val="center"/>
      <w:outlineLvl w:val="0"/>
    </w:pPr>
    <w:rPr>
      <w:rFonts w:ascii="Times New Roman" w:eastAsiaTheme="majorEastAsia" w:hAnsi="Times New Roman" w:cstheme="majorBidi"/>
      <w:sz w:val="28"/>
      <w:szCs w:val="32"/>
      <w:lang w:eastAsia="ru-RU"/>
    </w:rPr>
  </w:style>
  <w:style w:type="paragraph" w:styleId="2">
    <w:name w:val="heading 2"/>
    <w:basedOn w:val="a"/>
    <w:next w:val="a"/>
    <w:link w:val="20"/>
    <w:unhideWhenUsed/>
    <w:qFormat/>
    <w:rsid w:val="00F24524"/>
    <w:pPr>
      <w:keepNext/>
      <w:keepLines/>
      <w:spacing w:before="40" w:after="0" w:line="240" w:lineRule="auto"/>
      <w:jc w:val="center"/>
      <w:outlineLvl w:val="1"/>
    </w:pPr>
    <w:rPr>
      <w:rFonts w:ascii="Times New Roman" w:eastAsiaTheme="majorEastAsia" w:hAnsi="Times New Roman" w:cstheme="majorBidi"/>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4524"/>
    <w:rPr>
      <w:rFonts w:ascii="Times New Roman" w:eastAsiaTheme="majorEastAsia" w:hAnsi="Times New Roman" w:cstheme="majorBidi"/>
      <w:sz w:val="28"/>
      <w:szCs w:val="32"/>
      <w:lang w:eastAsia="ru-RU"/>
    </w:rPr>
  </w:style>
  <w:style w:type="character" w:customStyle="1" w:styleId="20">
    <w:name w:val="Заголовок 2 Знак"/>
    <w:basedOn w:val="a0"/>
    <w:link w:val="2"/>
    <w:rsid w:val="00F24524"/>
    <w:rPr>
      <w:rFonts w:ascii="Times New Roman" w:eastAsiaTheme="majorEastAsia" w:hAnsi="Times New Roman" w:cstheme="majorBidi"/>
      <w:sz w:val="28"/>
      <w:szCs w:val="26"/>
      <w:lang w:eastAsia="ru-RU"/>
    </w:rPr>
  </w:style>
  <w:style w:type="paragraph" w:customStyle="1" w:styleId="ConsPlusCell">
    <w:name w:val="ConsPlusCell"/>
    <w:uiPriority w:val="99"/>
    <w:rsid w:val="00F24524"/>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a3">
    <w:name w:val="List Paragraph"/>
    <w:basedOn w:val="a"/>
    <w:link w:val="a4"/>
    <w:uiPriority w:val="99"/>
    <w:qFormat/>
    <w:rsid w:val="00F2452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99"/>
    <w:locked/>
    <w:rsid w:val="00F24524"/>
    <w:rPr>
      <w:rFonts w:ascii="Times New Roman" w:eastAsia="Times New Roman" w:hAnsi="Times New Roman" w:cs="Times New Roman"/>
      <w:sz w:val="24"/>
      <w:szCs w:val="24"/>
      <w:lang w:eastAsia="ru-RU"/>
    </w:rPr>
  </w:style>
  <w:style w:type="paragraph" w:customStyle="1" w:styleId="ConsPlusNormal">
    <w:name w:val="ConsPlusNormal"/>
    <w:rsid w:val="00F245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0pt2">
    <w:name w:val="Основной текст + Интервал 0 pt2"/>
    <w:uiPriority w:val="99"/>
    <w:rsid w:val="00F24524"/>
    <w:rPr>
      <w:rFonts w:ascii="Times New Roman" w:hAnsi="Times New Roman" w:cs="Times New Roman"/>
      <w:spacing w:val="3"/>
      <w:u w:val="none"/>
    </w:rPr>
  </w:style>
  <w:style w:type="paragraph" w:styleId="a5">
    <w:name w:val="Body Text"/>
    <w:basedOn w:val="a"/>
    <w:link w:val="a6"/>
    <w:rsid w:val="00F24524"/>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F24524"/>
    <w:rPr>
      <w:rFonts w:ascii="Times New Roman" w:eastAsia="Times New Roman" w:hAnsi="Times New Roman" w:cs="Times New Roman"/>
      <w:sz w:val="24"/>
      <w:szCs w:val="24"/>
      <w:lang w:eastAsia="ar-SA"/>
    </w:rPr>
  </w:style>
  <w:style w:type="paragraph" w:styleId="a7">
    <w:name w:val="Balloon Text"/>
    <w:basedOn w:val="a"/>
    <w:link w:val="a8"/>
    <w:uiPriority w:val="99"/>
    <w:semiHidden/>
    <w:unhideWhenUsed/>
    <w:rsid w:val="00F24524"/>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F2452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24524"/>
    <w:pPr>
      <w:keepNext/>
      <w:keepLines/>
      <w:spacing w:before="240" w:after="0" w:line="240" w:lineRule="auto"/>
      <w:jc w:val="center"/>
      <w:outlineLvl w:val="0"/>
    </w:pPr>
    <w:rPr>
      <w:rFonts w:ascii="Times New Roman" w:eastAsiaTheme="majorEastAsia" w:hAnsi="Times New Roman" w:cstheme="majorBidi"/>
      <w:sz w:val="28"/>
      <w:szCs w:val="32"/>
      <w:lang w:eastAsia="ru-RU"/>
    </w:rPr>
  </w:style>
  <w:style w:type="paragraph" w:styleId="2">
    <w:name w:val="heading 2"/>
    <w:basedOn w:val="a"/>
    <w:next w:val="a"/>
    <w:link w:val="20"/>
    <w:unhideWhenUsed/>
    <w:qFormat/>
    <w:rsid w:val="00F24524"/>
    <w:pPr>
      <w:keepNext/>
      <w:keepLines/>
      <w:spacing w:before="40" w:after="0" w:line="240" w:lineRule="auto"/>
      <w:jc w:val="center"/>
      <w:outlineLvl w:val="1"/>
    </w:pPr>
    <w:rPr>
      <w:rFonts w:ascii="Times New Roman" w:eastAsiaTheme="majorEastAsia" w:hAnsi="Times New Roman" w:cstheme="majorBidi"/>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4524"/>
    <w:rPr>
      <w:rFonts w:ascii="Times New Roman" w:eastAsiaTheme="majorEastAsia" w:hAnsi="Times New Roman" w:cstheme="majorBidi"/>
      <w:sz w:val="28"/>
      <w:szCs w:val="32"/>
      <w:lang w:eastAsia="ru-RU"/>
    </w:rPr>
  </w:style>
  <w:style w:type="character" w:customStyle="1" w:styleId="20">
    <w:name w:val="Заголовок 2 Знак"/>
    <w:basedOn w:val="a0"/>
    <w:link w:val="2"/>
    <w:rsid w:val="00F24524"/>
    <w:rPr>
      <w:rFonts w:ascii="Times New Roman" w:eastAsiaTheme="majorEastAsia" w:hAnsi="Times New Roman" w:cstheme="majorBidi"/>
      <w:sz w:val="28"/>
      <w:szCs w:val="26"/>
      <w:lang w:eastAsia="ru-RU"/>
    </w:rPr>
  </w:style>
  <w:style w:type="paragraph" w:customStyle="1" w:styleId="ConsPlusCell">
    <w:name w:val="ConsPlusCell"/>
    <w:uiPriority w:val="99"/>
    <w:rsid w:val="00F24524"/>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a3">
    <w:name w:val="List Paragraph"/>
    <w:basedOn w:val="a"/>
    <w:link w:val="a4"/>
    <w:uiPriority w:val="99"/>
    <w:qFormat/>
    <w:rsid w:val="00F2452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99"/>
    <w:locked/>
    <w:rsid w:val="00F24524"/>
    <w:rPr>
      <w:rFonts w:ascii="Times New Roman" w:eastAsia="Times New Roman" w:hAnsi="Times New Roman" w:cs="Times New Roman"/>
      <w:sz w:val="24"/>
      <w:szCs w:val="24"/>
      <w:lang w:eastAsia="ru-RU"/>
    </w:rPr>
  </w:style>
  <w:style w:type="paragraph" w:customStyle="1" w:styleId="ConsPlusNormal">
    <w:name w:val="ConsPlusNormal"/>
    <w:rsid w:val="00F245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0pt2">
    <w:name w:val="Основной текст + Интервал 0 pt2"/>
    <w:uiPriority w:val="99"/>
    <w:rsid w:val="00F24524"/>
    <w:rPr>
      <w:rFonts w:ascii="Times New Roman" w:hAnsi="Times New Roman" w:cs="Times New Roman"/>
      <w:spacing w:val="3"/>
      <w:u w:val="none"/>
    </w:rPr>
  </w:style>
  <w:style w:type="paragraph" w:styleId="a5">
    <w:name w:val="Body Text"/>
    <w:basedOn w:val="a"/>
    <w:link w:val="a6"/>
    <w:rsid w:val="00F24524"/>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F24524"/>
    <w:rPr>
      <w:rFonts w:ascii="Times New Roman" w:eastAsia="Times New Roman" w:hAnsi="Times New Roman" w:cs="Times New Roman"/>
      <w:sz w:val="24"/>
      <w:szCs w:val="24"/>
      <w:lang w:eastAsia="ar-SA"/>
    </w:rPr>
  </w:style>
  <w:style w:type="paragraph" w:styleId="a7">
    <w:name w:val="Balloon Text"/>
    <w:basedOn w:val="a"/>
    <w:link w:val="a8"/>
    <w:uiPriority w:val="99"/>
    <w:semiHidden/>
    <w:unhideWhenUsed/>
    <w:rsid w:val="00F24524"/>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F2452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package" Target="embeddings/Microsoft_Word_Document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9136</Words>
  <Characters>52076</Characters>
  <Application>Microsoft Office Word</Application>
  <DocSecurity>0</DocSecurity>
  <Lines>433</Lines>
  <Paragraphs>122</Paragraphs>
  <ScaleCrop>false</ScaleCrop>
  <Company/>
  <LinksUpToDate>false</LinksUpToDate>
  <CharactersWithSpaces>61090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Skidanova</dc:creator>
  <cp:keywords/>
  <dc:description/>
  <cp:lastModifiedBy>Skidanova</cp:lastModifiedBy>
  <cp:revision>2</cp:revision>
  <dcterms:created xsi:type="dcterms:W3CDTF">2025-05-29T02:14:00Z</dcterms:created>
  <dcterms:modified xsi:type="dcterms:W3CDTF">2025-05-29T02:15:00Z</dcterms:modified>
</cp:coreProperties>
</file>